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7A8B" w:rsidRPr="004710F0" w:rsidRDefault="008C7A8B" w:rsidP="004710F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041FD">
        <w:rPr>
          <w:rFonts w:ascii="Times New Roman" w:hAnsi="Times New Roman" w:cs="Times New Roman"/>
          <w:b/>
          <w:sz w:val="28"/>
          <w:szCs w:val="28"/>
        </w:rPr>
        <w:t>Format per il curriculum vitae accademico</w:t>
      </w:r>
    </w:p>
    <w:tbl>
      <w:tblPr>
        <w:tblStyle w:val="Grigliatabella"/>
        <w:tblW w:w="0" w:type="auto"/>
        <w:tblLook w:val="04A0"/>
      </w:tblPr>
      <w:tblGrid>
        <w:gridCol w:w="3227"/>
        <w:gridCol w:w="6551"/>
      </w:tblGrid>
      <w:tr w:rsidR="008C7A8B" w:rsidTr="00A041FD">
        <w:tc>
          <w:tcPr>
            <w:tcW w:w="3227" w:type="dxa"/>
            <w:shd w:val="clear" w:color="auto" w:fill="B6DDE8" w:themeFill="accent5" w:themeFillTint="66"/>
          </w:tcPr>
          <w:p w:rsidR="008C7A8B" w:rsidRP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Cognome e nome</w:t>
            </w:r>
          </w:p>
          <w:p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:rsidR="008C7A8B" w:rsidRDefault="00DE31C8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Rosin Umberto</w:t>
            </w:r>
          </w:p>
        </w:tc>
      </w:tr>
      <w:tr w:rsidR="00AD0583" w:rsidTr="00A041FD">
        <w:tc>
          <w:tcPr>
            <w:tcW w:w="3227" w:type="dxa"/>
            <w:shd w:val="clear" w:color="auto" w:fill="B6DDE8" w:themeFill="accent5" w:themeFillTint="66"/>
          </w:tcPr>
          <w:p w:rsidR="0027202C" w:rsidRDefault="0027202C" w:rsidP="002720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Titoli di studio conseguiti: </w:t>
            </w:r>
          </w:p>
          <w:p w:rsidR="00AD0583" w:rsidRDefault="00AD0583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:rsidR="00DE31C8" w:rsidRPr="00DE31C8" w:rsidRDefault="00AD0583" w:rsidP="00DE31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E31C8">
              <w:rPr>
                <w:rFonts w:ascii="Times New Roman" w:hAnsi="Times New Roman" w:cs="Times New Roman"/>
                <w:sz w:val="24"/>
                <w:szCs w:val="24"/>
              </w:rPr>
              <w:t>Laurea Vecchio Ordinamento in</w:t>
            </w:r>
            <w:r w:rsidR="00DE31C8" w:rsidRPr="00DE31C8">
              <w:rPr>
                <w:rFonts w:ascii="Times New Roman" w:hAnsi="Times New Roman" w:cs="Times New Roman"/>
                <w:sz w:val="24"/>
                <w:szCs w:val="24"/>
              </w:rPr>
              <w:t xml:space="preserve"> Economia aziendale 110/110 e lode</w:t>
            </w:r>
          </w:p>
          <w:p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Anno:</w:t>
            </w:r>
            <w:r w:rsidR="00DE31C8">
              <w:rPr>
                <w:rFonts w:ascii="Times New Roman" w:hAnsi="Times New Roman" w:cs="Times New Roman"/>
                <w:sz w:val="24"/>
                <w:szCs w:val="24"/>
              </w:rPr>
              <w:t xml:space="preserve"> 2003/04</w:t>
            </w:r>
          </w:p>
          <w:p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</w:t>
            </w:r>
            <w:r w:rsidR="00DE31C8" w:rsidRPr="009469D6">
              <w:rPr>
                <w:rFonts w:ascii="Times New Roman" w:hAnsi="Times New Roman" w:cs="Times New Roman"/>
                <w:sz w:val="24"/>
                <w:szCs w:val="24"/>
              </w:rPr>
              <w:t xml:space="preserve"> Università Ca' Foscari Venezia</w:t>
            </w:r>
          </w:p>
        </w:tc>
      </w:tr>
      <w:tr w:rsidR="00AD0583" w:rsidTr="00A041FD">
        <w:tc>
          <w:tcPr>
            <w:tcW w:w="3227" w:type="dxa"/>
            <w:shd w:val="clear" w:color="auto" w:fill="B6DDE8" w:themeFill="accent5" w:themeFillTint="66"/>
          </w:tcPr>
          <w:p w:rsidR="00AD0583" w:rsidRDefault="00AD0583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:rsidR="00AD0583" w:rsidRDefault="00DE31C8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Dottorato </w:t>
            </w:r>
            <w:r w:rsidR="006D6FC0">
              <w:rPr>
                <w:rFonts w:ascii="Times New Roman" w:hAnsi="Times New Roman" w:cs="Times New Roman"/>
                <w:sz w:val="24"/>
                <w:szCs w:val="24"/>
              </w:rPr>
              <w:t xml:space="preserve">di ricerca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in Economia Aziendale</w:t>
            </w:r>
          </w:p>
          <w:p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Anno:</w:t>
            </w:r>
            <w:r w:rsidR="00DE31C8">
              <w:rPr>
                <w:rFonts w:ascii="Times New Roman" w:hAnsi="Times New Roman" w:cs="Times New Roman"/>
                <w:sz w:val="24"/>
                <w:szCs w:val="24"/>
              </w:rPr>
              <w:t xml:space="preserve"> 2011</w:t>
            </w:r>
          </w:p>
          <w:p w:rsidR="00AD0583" w:rsidRDefault="00DE31C8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 Ca' Foscari Venezia</w:t>
            </w:r>
          </w:p>
        </w:tc>
      </w:tr>
      <w:tr w:rsidR="008C7A8B" w:rsidRPr="00564253" w:rsidTr="00A041FD">
        <w:tc>
          <w:tcPr>
            <w:tcW w:w="3227" w:type="dxa"/>
            <w:shd w:val="clear" w:color="auto" w:fill="B6DDE8" w:themeFill="accent5" w:themeFillTint="66"/>
          </w:tcPr>
          <w:p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Formazione ulteriore in ambito accademico e/o professionale</w:t>
            </w:r>
          </w:p>
          <w:p w:rsidR="004710F0" w:rsidRDefault="004710F0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:rsidR="00DE31C8" w:rsidRPr="00DE31C8" w:rsidRDefault="00DE31C8" w:rsidP="00DE31C8">
            <w:pPr>
              <w:pStyle w:val="Paragrafoelenco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DE31C8">
              <w:rPr>
                <w:rFonts w:ascii="Times New Roman" w:hAnsi="Times New Roman" w:cs="Times New Roman"/>
                <w:sz w:val="24"/>
                <w:szCs w:val="24"/>
              </w:rPr>
              <w:t>Master in Marketing e Comunicazione d'Azienda</w:t>
            </w:r>
          </w:p>
          <w:p w:rsidR="00DE31C8" w:rsidRPr="00DE31C8" w:rsidRDefault="00DE31C8" w:rsidP="00DE31C8">
            <w:pPr>
              <w:pStyle w:val="Paragrafoelenco"/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  <w:r w:rsidRPr="00DE31C8">
              <w:rPr>
                <w:rFonts w:ascii="Times New Roman" w:hAnsi="Times New Roman" w:cs="Times New Roman"/>
                <w:sz w:val="24"/>
                <w:szCs w:val="24"/>
              </w:rPr>
              <w:t>Università Ca' Foscari Venezia - Utenti Pubblicità Associati (UPA), Anno: 2006</w:t>
            </w:r>
          </w:p>
          <w:p w:rsidR="00DE31C8" w:rsidRPr="00DE31C8" w:rsidRDefault="00DE31C8" w:rsidP="00DE31C8">
            <w:pPr>
              <w:pStyle w:val="Paragrafoelenco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DE31C8">
              <w:rPr>
                <w:rFonts w:ascii="Times New Roman" w:hAnsi="Times New Roman" w:cs="Times New Roman"/>
                <w:sz w:val="24"/>
                <w:szCs w:val="24"/>
              </w:rPr>
              <w:t>Diploma del corso di Analisi Multivariata per la Ricerca Sociale tenuto presso la SDIPA – Università della Calabria e diretto dal prof. Gaetano Nino Miceli e dal prof. Michele Costabile – luglio 2009;</w:t>
            </w:r>
          </w:p>
          <w:p w:rsidR="00DE31C8" w:rsidRPr="00DE31C8" w:rsidRDefault="00DE31C8" w:rsidP="00DE31C8">
            <w:pPr>
              <w:pStyle w:val="Paragrafoelenco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DE31C8">
              <w:rPr>
                <w:rFonts w:ascii="Times New Roman" w:hAnsi="Times New Roman" w:cs="Times New Roman"/>
                <w:sz w:val="24"/>
                <w:szCs w:val="24"/>
              </w:rPr>
              <w:t>Diploma del corso di Analisi Econometriche tenuto presso la SDIPA – Università della Calabria e diretto dal prof. Gaetano Nino Miceli e dal prof. Michele Costabile – settembre 2011;</w:t>
            </w:r>
          </w:p>
          <w:p w:rsidR="00DE31C8" w:rsidRPr="00DE31C8" w:rsidRDefault="00DE31C8" w:rsidP="00DE31C8">
            <w:pPr>
              <w:pStyle w:val="Paragrafoelenco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DE31C8">
              <w:rPr>
                <w:rFonts w:ascii="Times New Roman" w:hAnsi="Times New Roman" w:cs="Times New Roman"/>
                <w:sz w:val="24"/>
                <w:szCs w:val="24"/>
              </w:rPr>
              <w:t>Diploma del corso di Modelli di Equazioni Strutturali (SEM) tenuto presso il Dipartimento di Scienze Giuridiche e Aziendali dell'Università della Calabria e diretto dai proff. Michele Costabile e Gaetano Nino Miceli - settembre 2014;</w:t>
            </w:r>
          </w:p>
          <w:p w:rsidR="00DE31C8" w:rsidRPr="00DE31C8" w:rsidRDefault="00DE31C8" w:rsidP="00DE31C8">
            <w:pPr>
              <w:pStyle w:val="Paragrafoelenco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DE31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Cert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</w:t>
            </w:r>
            <w:r w:rsidRPr="00DE31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ficato</w:t>
            </w:r>
            <w:proofErr w:type="spellEnd"/>
            <w:r w:rsidRPr="00DE31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DE31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</w:t>
            </w:r>
            <w:proofErr w:type="spellEnd"/>
            <w:r w:rsidRPr="00DE31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DE31C8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Digital Marketing Analytics in Practice</w:t>
            </w:r>
            <w:r w:rsidRPr="00DE31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DE31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presso</w:t>
            </w:r>
            <w:proofErr w:type="spellEnd"/>
            <w:r w:rsidRPr="00DE31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la University of Illinois at Urbana-Champaign, 30/05/2020 – 25/06/2020.</w:t>
            </w:r>
          </w:p>
          <w:p w:rsidR="00DE31C8" w:rsidRPr="00DE31C8" w:rsidRDefault="00DE31C8" w:rsidP="00DE31C8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8C7A8B" w:rsidRPr="00DE31C8" w:rsidRDefault="008C7A8B" w:rsidP="00DE31C8">
            <w:pPr>
              <w:ind w:left="36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8C7A8B" w:rsidTr="00A041FD">
        <w:tc>
          <w:tcPr>
            <w:tcW w:w="3227" w:type="dxa"/>
            <w:shd w:val="clear" w:color="auto" w:fill="B6DDE8" w:themeFill="accent5" w:themeFillTint="66"/>
          </w:tcPr>
          <w:p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Lingue conosciute e loro livello di padronanza (con le eventuali certificazioni)</w:t>
            </w:r>
          </w:p>
        </w:tc>
        <w:tc>
          <w:tcPr>
            <w:tcW w:w="6551" w:type="dxa"/>
            <w:shd w:val="clear" w:color="auto" w:fill="B6DDE8" w:themeFill="accent5" w:themeFillTint="66"/>
          </w:tcPr>
          <w:p w:rsidR="00DE31C8" w:rsidRDefault="00DE31C8" w:rsidP="00DE31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Italiano - madrelingua</w:t>
            </w:r>
          </w:p>
          <w:p w:rsidR="00DE31C8" w:rsidRDefault="00DE31C8" w:rsidP="00DE31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Inglese - fluente</w:t>
            </w:r>
          </w:p>
          <w:p w:rsidR="00DE31C8" w:rsidRDefault="00DE31C8" w:rsidP="00DE31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Francese - intermedio avanzato</w:t>
            </w:r>
          </w:p>
          <w:p w:rsidR="00DE31C8" w:rsidRDefault="00DE31C8" w:rsidP="00DE31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Spagnolo - intermedio</w:t>
            </w:r>
          </w:p>
          <w:p w:rsidR="00DE31C8" w:rsidRDefault="00DE31C8" w:rsidP="00DE31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Tedesco - base</w:t>
            </w:r>
          </w:p>
          <w:p w:rsidR="008C7A8B" w:rsidRDefault="00DE31C8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Russo – base</w:t>
            </w:r>
          </w:p>
        </w:tc>
      </w:tr>
      <w:tr w:rsidR="00A041FD" w:rsidTr="00A041FD">
        <w:tc>
          <w:tcPr>
            <w:tcW w:w="3227" w:type="dxa"/>
            <w:shd w:val="clear" w:color="auto" w:fill="FDE9D9" w:themeFill="accent6" w:themeFillTint="33"/>
          </w:tcPr>
          <w:p w:rsidR="00A041FD" w:rsidRDefault="00A041FD" w:rsidP="005848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Anno </w:t>
            </w:r>
            <w:r w:rsidR="0016010B">
              <w:rPr>
                <w:rFonts w:ascii="Times New Roman" w:hAnsi="Times New Roman" w:cs="Times New Roman"/>
                <w:sz w:val="24"/>
                <w:szCs w:val="24"/>
              </w:rPr>
              <w:t xml:space="preserve">accademico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di avvio di insegnamento presso lo IUSVE</w:t>
            </w:r>
          </w:p>
          <w:p w:rsidR="0016010B" w:rsidRDefault="0016010B" w:rsidP="005848C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FDE9D9" w:themeFill="accent6" w:themeFillTint="33"/>
          </w:tcPr>
          <w:p w:rsidR="00A041FD" w:rsidRDefault="00FB790A" w:rsidP="005848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2013 - 2014</w:t>
            </w:r>
          </w:p>
        </w:tc>
      </w:tr>
      <w:tr w:rsidR="008C7A8B" w:rsidTr="00A041FD">
        <w:tc>
          <w:tcPr>
            <w:tcW w:w="3227" w:type="dxa"/>
            <w:shd w:val="clear" w:color="auto" w:fill="FDE9D9" w:themeFill="accent6" w:themeFillTint="33"/>
          </w:tcPr>
          <w:p w:rsidR="008C7A8B" w:rsidRDefault="00A041FD" w:rsidP="00A041FD">
            <w:pPr>
              <w:pStyle w:val="Titolo2"/>
              <w:spacing w:before="0"/>
              <w:outlineLvl w:val="1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lastRenderedPageBreak/>
              <w:t xml:space="preserve">Incarichi </w:t>
            </w:r>
            <w:r w:rsidR="0016010B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avuti e </w:t>
            </w:r>
            <w:r w:rsidR="00BD1681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attuali </w:t>
            </w: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di 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insegnamento </w:t>
            </w:r>
            <w:r w:rsidR="00BD1681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(e </w:t>
            </w: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relative discipline) 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presso lo IUSVE </w:t>
            </w:r>
          </w:p>
          <w:p w:rsidR="0016010B" w:rsidRPr="0016010B" w:rsidRDefault="0016010B" w:rsidP="0016010B"/>
        </w:tc>
        <w:tc>
          <w:tcPr>
            <w:tcW w:w="6551" w:type="dxa"/>
            <w:shd w:val="clear" w:color="auto" w:fill="FDE9D9" w:themeFill="accent6" w:themeFillTint="33"/>
          </w:tcPr>
          <w:p w:rsidR="00FB790A" w:rsidRPr="00FB790A" w:rsidRDefault="00FB790A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790A">
              <w:rPr>
                <w:rFonts w:ascii="Times New Roman" w:hAnsi="Times New Roman" w:cs="Times New Roman"/>
                <w:sz w:val="24"/>
                <w:szCs w:val="24"/>
              </w:rPr>
              <w:t>Docente di marketing avanzato</w:t>
            </w:r>
          </w:p>
          <w:p w:rsidR="00FB790A" w:rsidRPr="00FB790A" w:rsidRDefault="00FB790A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790A">
              <w:rPr>
                <w:rFonts w:ascii="Times New Roman" w:hAnsi="Times New Roman" w:cs="Times New Roman"/>
                <w:sz w:val="24"/>
                <w:szCs w:val="24"/>
              </w:rPr>
              <w:t>Advanced Marketing (40h) presso il CdL in Web Marketing (Mestre) - corso in lingua inglese – dal 2013 a oggi</w:t>
            </w:r>
          </w:p>
          <w:p w:rsidR="00FB790A" w:rsidRPr="00FB790A" w:rsidRDefault="00FB790A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790A">
              <w:rPr>
                <w:rFonts w:ascii="Times New Roman" w:hAnsi="Times New Roman" w:cs="Times New Roman"/>
                <w:sz w:val="24"/>
                <w:szCs w:val="24"/>
              </w:rPr>
              <w:t>Advanced Marketing (40h) presso il CdL in Web Marketing (Verona) - corso in lingua inglese  – dal 2013 a oggi</w:t>
            </w:r>
          </w:p>
          <w:p w:rsidR="008C7A8B" w:rsidRDefault="00FB790A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790A">
              <w:rPr>
                <w:rFonts w:ascii="Times New Roman" w:hAnsi="Times New Roman" w:cs="Times New Roman"/>
                <w:sz w:val="24"/>
                <w:szCs w:val="24"/>
              </w:rPr>
              <w:t>Advanced MArketing (40h) presso il CdL in Creatività e Design (Mestre) - corso in lingua inglese – dal 2013 a oggi</w:t>
            </w:r>
          </w:p>
          <w:p w:rsidR="00564253" w:rsidRDefault="00564253" w:rsidP="005642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Docente di Fashion communication </w:t>
            </w:r>
          </w:p>
          <w:p w:rsidR="00564253" w:rsidRDefault="00564253" w:rsidP="005642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Fashion communication (24h) presso il </w:t>
            </w:r>
            <w:r w:rsidRPr="00564253">
              <w:rPr>
                <w:rFonts w:ascii="Times New Roman" w:hAnsi="Times New Roman" w:cs="Times New Roman"/>
                <w:sz w:val="24"/>
                <w:szCs w:val="24"/>
              </w:rPr>
              <w:t>Baccalaureato/Laurea triennale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64253">
              <w:rPr>
                <w:rFonts w:ascii="Times New Roman" w:hAnsi="Times New Roman" w:cs="Times New Roman"/>
                <w:sz w:val="24"/>
                <w:szCs w:val="24"/>
              </w:rPr>
              <w:t>(A&amp;M) Advertising &amp; Marketing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(Mestre), dal 2023</w:t>
            </w:r>
          </w:p>
          <w:p w:rsidR="00564253" w:rsidRDefault="00564253" w:rsidP="005642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Fashion communication (24h) presso il </w:t>
            </w:r>
            <w:r w:rsidRPr="00564253">
              <w:rPr>
                <w:rFonts w:ascii="Times New Roman" w:hAnsi="Times New Roman" w:cs="Times New Roman"/>
                <w:sz w:val="24"/>
                <w:szCs w:val="24"/>
              </w:rPr>
              <w:t>Baccalaureato/Laurea triennale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64253">
              <w:rPr>
                <w:rFonts w:ascii="Times New Roman" w:hAnsi="Times New Roman" w:cs="Times New Roman"/>
                <w:sz w:val="24"/>
                <w:szCs w:val="24"/>
              </w:rPr>
              <w:t>(DGD) Digital &amp; Graphic Design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(Mestre), dal 2023</w:t>
            </w:r>
          </w:p>
        </w:tc>
      </w:tr>
      <w:tr w:rsidR="00A041FD" w:rsidTr="00A041FD">
        <w:tc>
          <w:tcPr>
            <w:tcW w:w="3227" w:type="dxa"/>
            <w:shd w:val="clear" w:color="auto" w:fill="FDE9D9" w:themeFill="accent6" w:themeFillTint="33"/>
          </w:tcPr>
          <w:p w:rsidR="00A041FD" w:rsidRDefault="00A041FD" w:rsidP="00A041FD">
            <w:pPr>
              <w:pStyle w:val="Titolo2"/>
              <w:spacing w:before="0"/>
              <w:outlineLvl w:val="1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</w:pPr>
            <w:r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Altri incarichi </w:t>
            </w:r>
            <w:r w:rsidR="0016010B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avuti o in essere </w:t>
            </w:r>
            <w:r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presso lo IUSVE </w:t>
            </w: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(coordinamento, ricerca, …)</w:t>
            </w:r>
          </w:p>
          <w:p w:rsidR="0016010B" w:rsidRPr="0016010B" w:rsidRDefault="0016010B" w:rsidP="0016010B"/>
        </w:tc>
        <w:tc>
          <w:tcPr>
            <w:tcW w:w="6551" w:type="dxa"/>
            <w:shd w:val="clear" w:color="auto" w:fill="FDE9D9" w:themeFill="accent6" w:themeFillTint="33"/>
          </w:tcPr>
          <w:p w:rsidR="00D87BB0" w:rsidRPr="00D87BB0" w:rsidRDefault="00D87BB0" w:rsidP="00D87B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Direttore del progetto di ricerca intitolato: “</w:t>
            </w:r>
            <w:r w:rsidRPr="00D87BB0">
              <w:rPr>
                <w:rFonts w:ascii="Times New Roman" w:hAnsi="Times New Roman" w:cs="Times New Roman"/>
                <w:sz w:val="24"/>
                <w:szCs w:val="24"/>
              </w:rPr>
              <w:t>Le problematiche e i driver motivazionali nel settore della danza</w:t>
            </w:r>
          </w:p>
          <w:p w:rsidR="00564253" w:rsidRDefault="00D87BB0" w:rsidP="005642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7BB0">
              <w:rPr>
                <w:rFonts w:ascii="Times New Roman" w:hAnsi="Times New Roman" w:cs="Times New Roman"/>
                <w:sz w:val="24"/>
                <w:szCs w:val="24"/>
              </w:rPr>
              <w:t>professionale. Uno studio esplorativo per le future politiche culturali.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”. Data di inizio: 01/03/2021, data di fine 28/02/202</w:t>
            </w:r>
            <w:r w:rsidR="0056425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  <w:p w:rsidR="00564253" w:rsidRDefault="00564253" w:rsidP="005642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Membro del comitato scientifico della casa editrice Libreriauniversitaria dal 2021</w:t>
            </w:r>
          </w:p>
          <w:p w:rsidR="00564253" w:rsidRDefault="00564253" w:rsidP="005642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Membro del comitato di redazione della rivista Iusveducation dal 2022.</w:t>
            </w:r>
          </w:p>
          <w:p w:rsidR="00DA0E1F" w:rsidRDefault="00DA0E1F" w:rsidP="005642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Rappresentante dei docenti e membro del Consiglio dei Corsi dal 2022 al 2024.</w:t>
            </w:r>
          </w:p>
        </w:tc>
      </w:tr>
      <w:tr w:rsidR="008C7A8B" w:rsidTr="009F3AE8">
        <w:tc>
          <w:tcPr>
            <w:tcW w:w="322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8C7A8B" w:rsidRDefault="00A041FD" w:rsidP="00A041FD">
            <w:pPr>
              <w:pStyle w:val="Titolo2"/>
              <w:spacing w:before="0"/>
              <w:outlineLvl w:val="1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I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ncarichi</w:t>
            </w: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di insegnamento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</w:t>
            </w:r>
            <w:r w:rsidR="0016010B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(e/o di ricerca) 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presso altre università</w:t>
            </w:r>
            <w:r w:rsidR="0016010B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e/o istituzioni di ricerca</w:t>
            </w:r>
            <w:r w:rsidR="00323BE1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(indicare ultimi 5 anni)</w:t>
            </w:r>
          </w:p>
          <w:p w:rsidR="008A0570" w:rsidRPr="008A0570" w:rsidRDefault="008A0570" w:rsidP="008A0570"/>
        </w:tc>
        <w:tc>
          <w:tcPr>
            <w:tcW w:w="6551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8C7A8B" w:rsidRDefault="009F3AE8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Titolo insegnamento:</w:t>
            </w:r>
            <w:r w:rsidR="00FB790A" w:rsidRPr="00A70E8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B790A">
              <w:rPr>
                <w:rFonts w:ascii="Times New Roman" w:hAnsi="Times New Roman" w:cs="Times New Roman"/>
                <w:sz w:val="24"/>
                <w:szCs w:val="24"/>
              </w:rPr>
              <w:t xml:space="preserve">Comunicazione e </w:t>
            </w:r>
            <w:r w:rsidR="00FB790A" w:rsidRPr="00A70E89">
              <w:rPr>
                <w:rFonts w:ascii="Times New Roman" w:hAnsi="Times New Roman" w:cs="Times New Roman"/>
                <w:sz w:val="24"/>
                <w:szCs w:val="24"/>
              </w:rPr>
              <w:t>Marketing</w:t>
            </w:r>
          </w:p>
          <w:p w:rsidR="009F3AE8" w:rsidRDefault="009F3AE8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</w:t>
            </w:r>
            <w:r w:rsidR="00FB790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B790A" w:rsidRPr="00A70E89">
              <w:rPr>
                <w:rFonts w:ascii="Times New Roman" w:hAnsi="Times New Roman" w:cs="Times New Roman"/>
                <w:sz w:val="24"/>
                <w:szCs w:val="24"/>
              </w:rPr>
              <w:t>Università Ca' Foscari Venezia</w:t>
            </w:r>
            <w:r w:rsidR="00FB790A">
              <w:rPr>
                <w:rFonts w:ascii="Times New Roman" w:hAnsi="Times New Roman" w:cs="Times New Roman"/>
                <w:sz w:val="24"/>
                <w:szCs w:val="24"/>
              </w:rPr>
              <w:t xml:space="preserve"> e dall’ESCP – Paris</w:t>
            </w:r>
          </w:p>
          <w:p w:rsidR="009F3AE8" w:rsidRDefault="009F3AE8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Tipo di incarico (a contratto):</w:t>
            </w:r>
            <w:r w:rsidR="00FB790A">
              <w:rPr>
                <w:rFonts w:ascii="Times New Roman" w:hAnsi="Times New Roman" w:cs="Times New Roman"/>
                <w:sz w:val="24"/>
                <w:szCs w:val="24"/>
              </w:rPr>
              <w:t xml:space="preserve"> docente </w:t>
            </w:r>
            <w:r w:rsidR="00FB790A" w:rsidRPr="00A70E89">
              <w:rPr>
                <w:rFonts w:ascii="Times New Roman" w:hAnsi="Times New Roman" w:cs="Times New Roman"/>
                <w:sz w:val="24"/>
                <w:szCs w:val="24"/>
              </w:rPr>
              <w:t xml:space="preserve">di presso il doppio master internazionale </w:t>
            </w:r>
            <w:r w:rsidR="00FB790A">
              <w:rPr>
                <w:rFonts w:ascii="Times New Roman" w:hAnsi="Times New Roman" w:cs="Times New Roman"/>
                <w:sz w:val="24"/>
                <w:szCs w:val="24"/>
              </w:rPr>
              <w:t xml:space="preserve">di 2° livello </w:t>
            </w:r>
            <w:r w:rsidR="00FB790A" w:rsidRPr="00A70E89">
              <w:rPr>
                <w:rFonts w:ascii="Times New Roman" w:hAnsi="Times New Roman" w:cs="Times New Roman"/>
                <w:sz w:val="24"/>
                <w:szCs w:val="24"/>
              </w:rPr>
              <w:t>in Management dei Beni</w:t>
            </w:r>
            <w:r w:rsidR="00FB790A">
              <w:rPr>
                <w:rFonts w:ascii="Times New Roman" w:hAnsi="Times New Roman" w:cs="Times New Roman"/>
                <w:sz w:val="24"/>
                <w:szCs w:val="24"/>
              </w:rPr>
              <w:t xml:space="preserve"> e delle Attività Culturali dal 2012 alla data attuale</w:t>
            </w:r>
          </w:p>
          <w:p w:rsidR="00FB790A" w:rsidRDefault="00FB790A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B790A" w:rsidRDefault="00FB790A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Titolo ricerca: progetto Arca Adriatica finanziato dalla Commissione Europea per la valorizzazione del patrimonio culturale materiale e immateriale della marineria nell'Adriatico</w:t>
            </w:r>
          </w:p>
          <w:p w:rsidR="00FB790A" w:rsidRDefault="00FB790A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 Università Ca’ Foscari di Venezia</w:t>
            </w:r>
          </w:p>
          <w:p w:rsidR="00FB790A" w:rsidRPr="00FB790A" w:rsidRDefault="00FB790A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790A">
              <w:rPr>
                <w:rFonts w:ascii="Times New Roman" w:hAnsi="Times New Roman" w:cs="Times New Roman"/>
                <w:sz w:val="24"/>
                <w:szCs w:val="24"/>
              </w:rPr>
              <w:t>Tipo di incarico: Assegnista di ricerca presso il Dipartimento di Management dal 01/09/2019 al 31/08/2020;</w:t>
            </w:r>
          </w:p>
          <w:p w:rsidR="00FB790A" w:rsidRPr="00FB790A" w:rsidRDefault="00FB790A" w:rsidP="00FB790A">
            <w:pPr>
              <w:pStyle w:val="Paragrafoelenc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A0E1F" w:rsidRDefault="00DA0E1F" w:rsidP="00DA0E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Titolo insegnamenti: Economia e marketing del turismo presso il CdL in Progettazione e Gestione del Turismo Culturale (PGT)</w:t>
            </w:r>
          </w:p>
          <w:p w:rsidR="00DA0E1F" w:rsidRDefault="00DA0E1F" w:rsidP="00DA0E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 Univerisità degli Studi di Padova</w:t>
            </w:r>
          </w:p>
          <w:p w:rsidR="00DA0E1F" w:rsidRDefault="00DA0E1F" w:rsidP="00DA0E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Tipo di incarico (a contratto): docente a contratto per l'A.A. 2022/23 </w:t>
            </w:r>
          </w:p>
          <w:p w:rsidR="00DA0E1F" w:rsidRDefault="00DA0E1F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A0E1F" w:rsidRDefault="00DA0E1F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Titolo insegnamenti: Marketing (Pat-Z)</w:t>
            </w:r>
          </w:p>
          <w:p w:rsidR="00DA0E1F" w:rsidRDefault="00DA0E1F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 Univerisità Ca' Foscari Venezia</w:t>
            </w:r>
          </w:p>
          <w:p w:rsidR="00DA0E1F" w:rsidRDefault="00DA0E1F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Tipo di incarico (a contratto): docente a contratto per l'A.A. 2022/23 </w:t>
            </w:r>
          </w:p>
          <w:p w:rsidR="00DA0E1F" w:rsidRDefault="00DA0E1F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B790A" w:rsidRDefault="00FB790A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Titolo insegnament</w:t>
            </w:r>
            <w:r w:rsidR="0027202C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r w:rsidR="00D47DD8">
              <w:rPr>
                <w:rFonts w:ascii="Times New Roman" w:hAnsi="Times New Roman" w:cs="Times New Roman"/>
                <w:sz w:val="24"/>
                <w:szCs w:val="24"/>
              </w:rPr>
              <w:t xml:space="preserve"> Marketing per le PMI e creatività della comunicazione</w:t>
            </w:r>
          </w:p>
          <w:p w:rsidR="00FB790A" w:rsidRPr="00FB790A" w:rsidRDefault="00FB790A" w:rsidP="00FB790A">
            <w:pPr>
              <w:rPr>
                <w:rFonts w:ascii="Times New Roman" w:hAnsi="Times New Roman" w:cs="Times New Roman"/>
                <w:sz w:val="24"/>
                <w:szCs w:val="24"/>
                <w:lang w:val="fr-FR"/>
              </w:rPr>
            </w:pPr>
            <w:proofErr w:type="spellStart"/>
            <w:r w:rsidRPr="00FB790A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>Università</w:t>
            </w:r>
            <w:proofErr w:type="spellEnd"/>
            <w:r w:rsidRPr="00FB790A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>: Université de Poitiers (Francia)</w:t>
            </w:r>
          </w:p>
          <w:p w:rsidR="00FB790A" w:rsidRDefault="00FB790A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Tipo di incarico (a contratto):</w:t>
            </w:r>
            <w:r w:rsidR="00D47DD8" w:rsidRPr="00D47DD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47DD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47DD8" w:rsidRPr="00D47DD8">
              <w:rPr>
                <w:rFonts w:ascii="Times New Roman" w:hAnsi="Times New Roman" w:cs="Times New Roman"/>
                <w:sz w:val="24"/>
                <w:szCs w:val="24"/>
              </w:rPr>
              <w:t xml:space="preserve">Professore invitato presso l’Institut d’Administration des Entreprises (I.A.E.)  </w:t>
            </w:r>
            <w:r w:rsidR="00D47DD8" w:rsidRPr="00FB790A">
              <w:rPr>
                <w:rFonts w:ascii="Times New Roman" w:hAnsi="Times New Roman" w:cs="Times New Roman"/>
                <w:sz w:val="24"/>
                <w:szCs w:val="24"/>
              </w:rPr>
              <w:t>dall’A.A. 2016-2017 a oggi (svolgimento dell’incarico nei mesi di gennaio e febbraio)</w:t>
            </w:r>
          </w:p>
          <w:p w:rsidR="00955F0D" w:rsidRDefault="00955F0D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55F0D" w:rsidRDefault="00955F0D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55F0D" w:rsidRDefault="00955F0D" w:rsidP="00955F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Titolo insegnamento: Fashion marketing</w:t>
            </w:r>
          </w:p>
          <w:p w:rsidR="00955F0D" w:rsidRPr="00955F0D" w:rsidRDefault="00955F0D" w:rsidP="00955F0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955F0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Università</w:t>
            </w:r>
            <w:proofErr w:type="spellEnd"/>
            <w:r w:rsidRPr="00955F0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: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955F0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Kedge Business School (</w:t>
            </w:r>
            <w:r w:rsidR="000725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Campus </w:t>
            </w:r>
            <w:proofErr w:type="spellStart"/>
            <w:r w:rsidR="000725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</w:t>
            </w:r>
            <w:proofErr w:type="spellEnd"/>
            <w:r w:rsidR="000725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955F0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Parigi</w:t>
            </w:r>
            <w:proofErr w:type="spellEnd"/>
            <w:r w:rsidRPr="00955F0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  <w:p w:rsidR="00955F0D" w:rsidRDefault="00955F0D" w:rsidP="00955F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Tipo di incarico (a contratto): docente di marketing della moda. Corso in lingua inglese dal </w:t>
            </w:r>
            <w:r w:rsidR="00072529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/0</w:t>
            </w:r>
            <w:r w:rsidR="0007252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/2023 al </w:t>
            </w:r>
            <w:r w:rsidR="0007252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7/0</w:t>
            </w:r>
            <w:r w:rsidR="0007252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/2023</w:t>
            </w:r>
          </w:p>
          <w:p w:rsidR="00FB790A" w:rsidRDefault="00FB790A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72529" w:rsidRPr="00072529" w:rsidRDefault="00072529" w:rsidP="00072529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0725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Titolo</w:t>
            </w:r>
            <w:proofErr w:type="spellEnd"/>
            <w:r w:rsidRPr="000725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0725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insegnamento</w:t>
            </w:r>
            <w:proofErr w:type="spellEnd"/>
            <w:r w:rsidRPr="000725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: Fundamentals of luxury, brand management and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marketing</w:t>
            </w:r>
          </w:p>
          <w:p w:rsidR="00072529" w:rsidRPr="00072529" w:rsidRDefault="00072529" w:rsidP="000725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2529">
              <w:rPr>
                <w:rFonts w:ascii="Times New Roman" w:hAnsi="Times New Roman" w:cs="Times New Roman"/>
                <w:sz w:val="24"/>
                <w:szCs w:val="24"/>
              </w:rPr>
              <w:t xml:space="preserve">Università: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Excelia Business School </w:t>
            </w:r>
            <w:r w:rsidRPr="00072529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La Rochelle - Francia</w:t>
            </w:r>
            <w:r w:rsidRPr="00072529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072529" w:rsidRDefault="00072529" w:rsidP="000725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Tipo di incarico (a contratto): docente di marketing e management del lusso. Corso in lingua inglese dal 18/01/2023 al 20/01/2023</w:t>
            </w:r>
          </w:p>
          <w:p w:rsidR="00072529" w:rsidRDefault="00072529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9186D" w:rsidRDefault="0099186D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Titolo insegnamento: Marketing principles</w:t>
            </w:r>
          </w:p>
          <w:p w:rsidR="0099186D" w:rsidRDefault="0099186D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 University Studies Abroad Consortium (USAC)</w:t>
            </w:r>
          </w:p>
          <w:p w:rsidR="0099186D" w:rsidRDefault="0099186D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Tipo di incarico (a contratto): docente di marketing del corso di principi di marketing in lingua inglese dal 05/07/2022 al 02/08/2022</w:t>
            </w:r>
          </w:p>
          <w:p w:rsidR="00955F0D" w:rsidRDefault="00955F0D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55F0D" w:rsidRDefault="00955F0D" w:rsidP="00955F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Titolo insegnamento: International marketing</w:t>
            </w:r>
          </w:p>
          <w:p w:rsidR="00955F0D" w:rsidRDefault="00955F0D" w:rsidP="00955F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 University Studies Abroad Consortium (USAC)</w:t>
            </w:r>
          </w:p>
          <w:p w:rsidR="00955F0D" w:rsidRDefault="00955F0D" w:rsidP="00955F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Tipo di incarico (a contratto): docente di marketing internazoinale del corso di principi di marketing in lingua inglese dal 24/04/2023 al 27/06/2023</w:t>
            </w:r>
          </w:p>
          <w:p w:rsidR="0099186D" w:rsidRDefault="0099186D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B790A" w:rsidRDefault="00FB790A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Titolo insegnamento:</w:t>
            </w:r>
            <w:r w:rsidR="00D47DD8" w:rsidRPr="00D47DD8">
              <w:rPr>
                <w:rFonts w:ascii="Times New Roman" w:hAnsi="Times New Roman" w:cs="Times New Roman"/>
                <w:sz w:val="24"/>
                <w:szCs w:val="24"/>
              </w:rPr>
              <w:t xml:space="preserve"> marketing culturale</w:t>
            </w:r>
          </w:p>
          <w:p w:rsidR="00FB790A" w:rsidRDefault="00FB790A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</w:t>
            </w:r>
            <w:r w:rsidR="00D47DD8" w:rsidRPr="00D47DD8">
              <w:rPr>
                <w:rFonts w:ascii="Times New Roman" w:hAnsi="Times New Roman" w:cs="Times New Roman"/>
                <w:sz w:val="24"/>
                <w:szCs w:val="24"/>
              </w:rPr>
              <w:t xml:space="preserve"> Kedge Business School di Parigi</w:t>
            </w:r>
            <w:r w:rsidR="004903A8">
              <w:rPr>
                <w:rFonts w:ascii="Times New Roman" w:hAnsi="Times New Roman" w:cs="Times New Roman"/>
                <w:sz w:val="24"/>
                <w:szCs w:val="24"/>
              </w:rPr>
              <w:t xml:space="preserve"> (Francia)</w:t>
            </w:r>
          </w:p>
          <w:p w:rsidR="00FB790A" w:rsidRDefault="00FB790A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Tipo di incarico (a contratto):</w:t>
            </w:r>
            <w:r w:rsidR="004903A8" w:rsidRPr="00D47DD8">
              <w:rPr>
                <w:rFonts w:ascii="Times New Roman" w:hAnsi="Times New Roman" w:cs="Times New Roman"/>
                <w:sz w:val="24"/>
                <w:szCs w:val="24"/>
              </w:rPr>
              <w:t xml:space="preserve"> Professore invitato di presso il MSc Arts and Creative Management della, </w:t>
            </w:r>
            <w:r w:rsidR="0099186D">
              <w:rPr>
                <w:rFonts w:ascii="Times New Roman" w:hAnsi="Times New Roman" w:cs="Times New Roman"/>
                <w:sz w:val="24"/>
                <w:szCs w:val="24"/>
              </w:rPr>
              <w:t xml:space="preserve">dall’ </w:t>
            </w:r>
            <w:r w:rsidR="004903A8" w:rsidRPr="00D47DD8">
              <w:rPr>
                <w:rFonts w:ascii="Times New Roman" w:hAnsi="Times New Roman" w:cs="Times New Roman"/>
                <w:sz w:val="24"/>
                <w:szCs w:val="24"/>
              </w:rPr>
              <w:t>A.A. 2019-2020</w:t>
            </w:r>
            <w:r w:rsidR="0099186D">
              <w:rPr>
                <w:rFonts w:ascii="Times New Roman" w:hAnsi="Times New Roman" w:cs="Times New Roman"/>
                <w:sz w:val="24"/>
                <w:szCs w:val="24"/>
              </w:rPr>
              <w:t xml:space="preserve"> a oggi</w:t>
            </w:r>
          </w:p>
          <w:p w:rsidR="0027202C" w:rsidRDefault="0027202C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7202C" w:rsidRDefault="0027202C" w:rsidP="002720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Titolo insegnamento:</w:t>
            </w:r>
            <w:r w:rsidRPr="00D47DD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Marketing dell'arte e della cultura</w:t>
            </w:r>
          </w:p>
          <w:p w:rsidR="0027202C" w:rsidRDefault="0027202C" w:rsidP="002720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</w:t>
            </w:r>
            <w:r w:rsidRPr="00D47DD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Università degli Studi di Padova</w:t>
            </w:r>
          </w:p>
          <w:p w:rsidR="0027202C" w:rsidRDefault="0027202C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Tipo di incarico (a contratto):</w:t>
            </w:r>
            <w:r w:rsidRPr="00D47DD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docente presso il </w:t>
            </w:r>
            <w:r w:rsidRPr="0027202C">
              <w:rPr>
                <w:rFonts w:ascii="Times New Roman" w:hAnsi="Times New Roman" w:cs="Times New Roman"/>
                <w:sz w:val="24"/>
                <w:szCs w:val="24"/>
              </w:rPr>
              <w:t>Corso di dottorato in Storia, Critica, Conservazione dei Beni culturali del Dipartimento dei Beni Culturali dell’Università di Padova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nel mese di febbraio 2020</w:t>
            </w:r>
          </w:p>
          <w:p w:rsidR="00D47DD8" w:rsidRPr="00D47DD8" w:rsidRDefault="00D47DD8" w:rsidP="00D47DD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B790A" w:rsidRDefault="00FB790A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Titolo insegnamento:</w:t>
            </w:r>
            <w:r w:rsidR="004903A8">
              <w:rPr>
                <w:rFonts w:ascii="Times New Roman" w:hAnsi="Times New Roman" w:cs="Times New Roman"/>
                <w:sz w:val="24"/>
                <w:szCs w:val="24"/>
              </w:rPr>
              <w:t xml:space="preserve"> Metodologia della redazione della tesi di laurea</w:t>
            </w:r>
          </w:p>
          <w:p w:rsidR="00FB790A" w:rsidRDefault="00FB790A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</w:t>
            </w:r>
            <w:r w:rsidR="004903A8" w:rsidRPr="004903A8">
              <w:rPr>
                <w:rFonts w:ascii="Times New Roman" w:hAnsi="Times New Roman" w:cs="Times New Roman"/>
                <w:sz w:val="24"/>
                <w:szCs w:val="24"/>
              </w:rPr>
              <w:t xml:space="preserve"> Università Ca' Foscari Venezia</w:t>
            </w:r>
          </w:p>
          <w:p w:rsidR="004903A8" w:rsidRPr="004903A8" w:rsidRDefault="0027202C" w:rsidP="004903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Tipo di incarico</w:t>
            </w:r>
            <w:r w:rsidR="00FB790A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r w:rsidR="004903A8" w:rsidRPr="004903A8">
              <w:rPr>
                <w:rFonts w:ascii="Times New Roman" w:hAnsi="Times New Roman" w:cs="Times New Roman"/>
                <w:sz w:val="24"/>
                <w:szCs w:val="24"/>
              </w:rPr>
              <w:t xml:space="preserve"> Docente presso il Laboratorio Tesi Egart - Economia e Gestione dell'Arte</w:t>
            </w:r>
            <w:r w:rsidR="004903A8">
              <w:rPr>
                <w:rFonts w:ascii="Times New Roman" w:hAnsi="Times New Roman" w:cs="Times New Roman"/>
                <w:sz w:val="24"/>
                <w:szCs w:val="24"/>
              </w:rPr>
              <w:t xml:space="preserve"> dal 2015 alla data attuale</w:t>
            </w:r>
          </w:p>
          <w:p w:rsidR="00FB790A" w:rsidRDefault="00FB790A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B790A" w:rsidRDefault="00FB790A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Titolo insegnamento:</w:t>
            </w:r>
            <w:r w:rsidR="004903A8" w:rsidRPr="004903A8">
              <w:rPr>
                <w:rFonts w:ascii="Times New Roman" w:hAnsi="Times New Roman" w:cs="Times New Roman"/>
                <w:sz w:val="24"/>
                <w:szCs w:val="24"/>
              </w:rPr>
              <w:t xml:space="preserve"> Marketing esperienziale</w:t>
            </w:r>
          </w:p>
          <w:p w:rsidR="00FB790A" w:rsidRDefault="00FB790A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</w:t>
            </w:r>
            <w:r w:rsidR="004903A8" w:rsidRPr="004903A8">
              <w:rPr>
                <w:rFonts w:ascii="Times New Roman" w:hAnsi="Times New Roman" w:cs="Times New Roman"/>
                <w:sz w:val="24"/>
                <w:szCs w:val="24"/>
              </w:rPr>
              <w:t xml:space="preserve"> Venice International University</w:t>
            </w:r>
          </w:p>
          <w:p w:rsidR="004903A8" w:rsidRPr="004903A8" w:rsidRDefault="00FB790A" w:rsidP="00C148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Tipo di incarico (</w:t>
            </w:r>
            <w:r w:rsidR="00C1489A">
              <w:rPr>
                <w:rFonts w:ascii="Times New Roman" w:hAnsi="Times New Roman" w:cs="Times New Roman"/>
                <w:sz w:val="24"/>
                <w:szCs w:val="24"/>
              </w:rPr>
              <w:t>docente a contratto nel modulo di Management Culturale, modulo in lingua inglese, dal 2013 al 2018</w:t>
            </w:r>
          </w:p>
          <w:p w:rsidR="00FB790A" w:rsidRDefault="00FB790A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B790A" w:rsidRDefault="00FB790A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Titolo insegnamento:</w:t>
            </w:r>
            <w:r w:rsidR="00C1489A" w:rsidRPr="00C1489A">
              <w:rPr>
                <w:rFonts w:ascii="Times New Roman" w:hAnsi="Times New Roman" w:cs="Times New Roman"/>
                <w:sz w:val="24"/>
                <w:szCs w:val="24"/>
              </w:rPr>
              <w:t xml:space="preserve"> Marketing delle produzioni culturali</w:t>
            </w:r>
          </w:p>
          <w:p w:rsidR="00FB790A" w:rsidRDefault="00FB790A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</w:t>
            </w:r>
            <w:r w:rsidR="00C1489A" w:rsidRPr="00C1489A">
              <w:rPr>
                <w:rFonts w:ascii="Times New Roman" w:hAnsi="Times New Roman" w:cs="Times New Roman"/>
                <w:sz w:val="24"/>
                <w:szCs w:val="24"/>
              </w:rPr>
              <w:t xml:space="preserve"> Università Ca' Foscari Venezia</w:t>
            </w:r>
          </w:p>
          <w:p w:rsidR="00FB790A" w:rsidRDefault="00FB790A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Tipo di incarico (a contratto):</w:t>
            </w:r>
            <w:r w:rsidR="00C1489A" w:rsidRPr="00C1489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1489A">
              <w:rPr>
                <w:rFonts w:ascii="Times New Roman" w:hAnsi="Times New Roman" w:cs="Times New Roman"/>
                <w:sz w:val="24"/>
                <w:szCs w:val="24"/>
              </w:rPr>
              <w:t xml:space="preserve">Docente </w:t>
            </w:r>
            <w:r w:rsidR="00C1489A" w:rsidRPr="00C1489A">
              <w:rPr>
                <w:rFonts w:ascii="Times New Roman" w:hAnsi="Times New Roman" w:cs="Times New Roman"/>
                <w:sz w:val="24"/>
                <w:szCs w:val="24"/>
              </w:rPr>
              <w:t>presso il CdL in</w:t>
            </w:r>
            <w:r w:rsidR="00C1489A">
              <w:rPr>
                <w:rFonts w:ascii="Times New Roman" w:hAnsi="Times New Roman" w:cs="Times New Roman"/>
                <w:sz w:val="24"/>
                <w:szCs w:val="24"/>
              </w:rPr>
              <w:t xml:space="preserve"> Economia e Gestione dell'Arte</w:t>
            </w:r>
            <w:r w:rsidR="00C1489A" w:rsidRPr="00C1489A">
              <w:rPr>
                <w:rFonts w:ascii="Times New Roman" w:hAnsi="Times New Roman" w:cs="Times New Roman"/>
                <w:sz w:val="24"/>
                <w:szCs w:val="24"/>
              </w:rPr>
              <w:t>, 2012 – 2017</w:t>
            </w:r>
          </w:p>
          <w:p w:rsidR="00FB790A" w:rsidRDefault="00FB790A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B790A" w:rsidRDefault="00FB790A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Titolo insegnamento:</w:t>
            </w:r>
            <w:r w:rsidR="00C1489A" w:rsidRPr="00C1489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1489A">
              <w:rPr>
                <w:rFonts w:ascii="Times New Roman" w:hAnsi="Times New Roman" w:cs="Times New Roman"/>
                <w:sz w:val="24"/>
                <w:szCs w:val="24"/>
              </w:rPr>
              <w:t>M</w:t>
            </w:r>
            <w:r w:rsidR="00C1489A" w:rsidRPr="00C1489A">
              <w:rPr>
                <w:rFonts w:ascii="Times New Roman" w:hAnsi="Times New Roman" w:cs="Times New Roman"/>
                <w:sz w:val="24"/>
                <w:szCs w:val="24"/>
              </w:rPr>
              <w:t>arketing culturale e cinematografico</w:t>
            </w:r>
          </w:p>
          <w:p w:rsidR="00FB790A" w:rsidRDefault="00FB790A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Università:</w:t>
            </w:r>
            <w:r w:rsidR="00C1489A" w:rsidRPr="00C1489A">
              <w:rPr>
                <w:rFonts w:ascii="Times New Roman" w:hAnsi="Times New Roman" w:cs="Times New Roman"/>
                <w:sz w:val="24"/>
                <w:szCs w:val="24"/>
              </w:rPr>
              <w:t xml:space="preserve"> Università Ca' Foscari Venezia</w:t>
            </w:r>
          </w:p>
          <w:p w:rsidR="00C1489A" w:rsidRPr="00C1489A" w:rsidRDefault="00FB790A" w:rsidP="00C148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Tipo di incarico (a contratto):</w:t>
            </w:r>
            <w:r w:rsidR="00C1489A" w:rsidRPr="00C1489A">
              <w:rPr>
                <w:rFonts w:ascii="Times New Roman" w:hAnsi="Times New Roman" w:cs="Times New Roman"/>
                <w:sz w:val="24"/>
                <w:szCs w:val="24"/>
              </w:rPr>
              <w:t xml:space="preserve"> Docente </w:t>
            </w:r>
            <w:r w:rsidR="00C1489A">
              <w:rPr>
                <w:rFonts w:ascii="Times New Roman" w:hAnsi="Times New Roman" w:cs="Times New Roman"/>
                <w:sz w:val="24"/>
                <w:szCs w:val="24"/>
              </w:rPr>
              <w:t>presso il</w:t>
            </w:r>
            <w:r w:rsidR="00C1489A" w:rsidRPr="00C1489A">
              <w:rPr>
                <w:rFonts w:ascii="Times New Roman" w:hAnsi="Times New Roman" w:cs="Times New Roman"/>
                <w:sz w:val="24"/>
                <w:szCs w:val="24"/>
              </w:rPr>
              <w:t xml:space="preserve"> Master in Discipline della produzione e comunicazione per il cinema, l</w:t>
            </w:r>
            <w:r w:rsidR="00C1489A">
              <w:rPr>
                <w:rFonts w:ascii="Times New Roman" w:hAnsi="Times New Roman" w:cs="Times New Roman"/>
                <w:sz w:val="24"/>
                <w:szCs w:val="24"/>
              </w:rPr>
              <w:t>’audiovisivo e i digital media</w:t>
            </w:r>
            <w:r w:rsidR="00C1489A" w:rsidRPr="00C1489A">
              <w:rPr>
                <w:rFonts w:ascii="Times New Roman" w:hAnsi="Times New Roman" w:cs="Times New Roman"/>
                <w:sz w:val="24"/>
                <w:szCs w:val="24"/>
              </w:rPr>
              <w:t>, 2014 – 2016;</w:t>
            </w:r>
          </w:p>
          <w:p w:rsidR="00FB790A" w:rsidRDefault="00FB790A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B790A" w:rsidRDefault="00FB790A" w:rsidP="00C148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Titolo insegnamento/ricerca:</w:t>
            </w:r>
            <w:r w:rsidR="00C1489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1489A" w:rsidRPr="00C1489A">
              <w:rPr>
                <w:rFonts w:ascii="Times New Roman" w:hAnsi="Times New Roman" w:cs="Times New Roman"/>
                <w:sz w:val="24"/>
                <w:szCs w:val="24"/>
              </w:rPr>
              <w:t>Metodologia</w:t>
            </w:r>
            <w:r w:rsidR="00C1489A">
              <w:rPr>
                <w:rFonts w:ascii="Times New Roman" w:hAnsi="Times New Roman" w:cs="Times New Roman"/>
                <w:sz w:val="24"/>
                <w:szCs w:val="24"/>
              </w:rPr>
              <w:t xml:space="preserve"> della ricerca - metodi qualitativi e quantitativi</w:t>
            </w:r>
          </w:p>
          <w:p w:rsidR="00FB790A" w:rsidRDefault="00FB790A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</w:t>
            </w:r>
            <w:r w:rsidR="00C1489A" w:rsidRPr="00C1489A">
              <w:rPr>
                <w:rFonts w:ascii="Times New Roman" w:hAnsi="Times New Roman" w:cs="Times New Roman"/>
                <w:sz w:val="24"/>
                <w:szCs w:val="24"/>
              </w:rPr>
              <w:t xml:space="preserve"> Università Ca' Foscari Venezia</w:t>
            </w:r>
          </w:p>
          <w:p w:rsidR="00C1489A" w:rsidRPr="00C1489A" w:rsidRDefault="00FB790A" w:rsidP="00C148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Tipo di incarico (a contratto):</w:t>
            </w:r>
            <w:r w:rsidR="00C1489A" w:rsidRPr="00C1489A">
              <w:rPr>
                <w:rFonts w:ascii="Times New Roman" w:hAnsi="Times New Roman" w:cs="Times New Roman"/>
                <w:sz w:val="24"/>
                <w:szCs w:val="24"/>
              </w:rPr>
              <w:t xml:space="preserve"> Docente presso il Laboratorio in Metodologia per la Ricerca Sociale (LabMet), 2014 – 2017</w:t>
            </w:r>
          </w:p>
          <w:p w:rsidR="00FB790A" w:rsidRDefault="00FB790A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B790A" w:rsidRDefault="00FB790A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Titolo insegnamento:</w:t>
            </w:r>
            <w:r w:rsidR="00C1489A" w:rsidRPr="00C1489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1489A">
              <w:rPr>
                <w:rFonts w:ascii="Times New Roman" w:hAnsi="Times New Roman" w:cs="Times New Roman"/>
                <w:sz w:val="24"/>
                <w:szCs w:val="24"/>
              </w:rPr>
              <w:t>Marketing c</w:t>
            </w:r>
            <w:r w:rsidR="00C1489A" w:rsidRPr="00C1489A">
              <w:rPr>
                <w:rFonts w:ascii="Times New Roman" w:hAnsi="Times New Roman" w:cs="Times New Roman"/>
                <w:sz w:val="24"/>
                <w:szCs w:val="24"/>
              </w:rPr>
              <w:t>ulturale</w:t>
            </w:r>
          </w:p>
          <w:p w:rsidR="00FB790A" w:rsidRDefault="00FB790A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</w:t>
            </w:r>
            <w:r w:rsidR="00C1489A" w:rsidRPr="00C1489A">
              <w:rPr>
                <w:rFonts w:ascii="Times New Roman" w:hAnsi="Times New Roman" w:cs="Times New Roman"/>
                <w:sz w:val="24"/>
                <w:szCs w:val="24"/>
              </w:rPr>
              <w:t xml:space="preserve"> Conservatorio Statale di Musica “B. Marcello” di Venezia, a.a. 2013-2014</w:t>
            </w:r>
          </w:p>
          <w:p w:rsidR="00C1489A" w:rsidRPr="00C1489A" w:rsidRDefault="00FB790A" w:rsidP="00C148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Tipo di incarico (a contratto):</w:t>
            </w:r>
            <w:r w:rsidR="00C1489A" w:rsidRPr="00C1489A">
              <w:rPr>
                <w:rFonts w:ascii="Times New Roman" w:hAnsi="Times New Roman" w:cs="Times New Roman"/>
                <w:sz w:val="24"/>
                <w:szCs w:val="24"/>
              </w:rPr>
              <w:t xml:space="preserve"> Docente </w:t>
            </w:r>
            <w:r w:rsidR="00C1489A">
              <w:rPr>
                <w:rFonts w:ascii="Times New Roman" w:hAnsi="Times New Roman" w:cs="Times New Roman"/>
                <w:sz w:val="24"/>
                <w:szCs w:val="24"/>
              </w:rPr>
              <w:t>a contratto nel Corso di</w:t>
            </w:r>
            <w:r w:rsidR="00C1489A" w:rsidRPr="00C1489A">
              <w:rPr>
                <w:rFonts w:ascii="Times New Roman" w:hAnsi="Times New Roman" w:cs="Times New Roman"/>
                <w:sz w:val="24"/>
                <w:szCs w:val="24"/>
              </w:rPr>
              <w:t xml:space="preserve"> Laurea Magistrale in Management dell’Impresa Culturale e dello Spettacolo</w:t>
            </w:r>
          </w:p>
          <w:p w:rsidR="00FB790A" w:rsidRDefault="00FB790A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B790A" w:rsidRDefault="00FB790A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Titolo insegnamento:</w:t>
            </w:r>
            <w:r w:rsidR="00C1489A" w:rsidRPr="007E4C4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1489A">
              <w:rPr>
                <w:rFonts w:ascii="Times New Roman" w:hAnsi="Times New Roman" w:cs="Times New Roman"/>
                <w:sz w:val="24"/>
                <w:szCs w:val="24"/>
              </w:rPr>
              <w:t>M</w:t>
            </w:r>
            <w:r w:rsidR="00C1489A" w:rsidRPr="007E4C43">
              <w:rPr>
                <w:rFonts w:ascii="Times New Roman" w:hAnsi="Times New Roman" w:cs="Times New Roman"/>
                <w:sz w:val="24"/>
                <w:szCs w:val="24"/>
              </w:rPr>
              <w:t>arketing territoriale</w:t>
            </w:r>
          </w:p>
          <w:p w:rsidR="00FB790A" w:rsidRDefault="00FB790A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</w:t>
            </w:r>
            <w:r w:rsidR="00C1489A" w:rsidRPr="007E4C43">
              <w:rPr>
                <w:rFonts w:ascii="Times New Roman" w:hAnsi="Times New Roman" w:cs="Times New Roman"/>
                <w:sz w:val="24"/>
                <w:szCs w:val="24"/>
              </w:rPr>
              <w:t xml:space="preserve"> Università Ca' Foscari Venezia</w:t>
            </w:r>
          </w:p>
          <w:p w:rsidR="00FB790A" w:rsidRDefault="00FB790A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Tipo di incarico (a contratto):</w:t>
            </w:r>
            <w:r w:rsidR="00C1489A" w:rsidRPr="007E4C4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1489A">
              <w:rPr>
                <w:rFonts w:ascii="Times New Roman" w:hAnsi="Times New Roman" w:cs="Times New Roman"/>
                <w:sz w:val="24"/>
                <w:szCs w:val="24"/>
              </w:rPr>
              <w:t xml:space="preserve">Docente presso il </w:t>
            </w:r>
            <w:r w:rsidR="00C1489A" w:rsidRPr="007E4C43">
              <w:rPr>
                <w:rFonts w:ascii="Times New Roman" w:hAnsi="Times New Roman" w:cs="Times New Roman"/>
                <w:sz w:val="24"/>
                <w:szCs w:val="24"/>
              </w:rPr>
              <w:t>Master  in Cultura del Cibo e del Vino per la promozione delle risorse enogastronomiche, a</w:t>
            </w:r>
            <w:r w:rsidR="00C1489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C1489A" w:rsidRPr="007E4C43">
              <w:rPr>
                <w:rFonts w:ascii="Times New Roman" w:hAnsi="Times New Roman" w:cs="Times New Roman"/>
                <w:sz w:val="24"/>
                <w:szCs w:val="24"/>
              </w:rPr>
              <w:t>a.</w:t>
            </w:r>
            <w:r w:rsidR="00C1489A">
              <w:rPr>
                <w:rFonts w:ascii="Times New Roman" w:hAnsi="Times New Roman" w:cs="Times New Roman"/>
                <w:sz w:val="24"/>
                <w:szCs w:val="24"/>
              </w:rPr>
              <w:t xml:space="preserve"> 2011-2012 e 2012-2013;</w:t>
            </w:r>
          </w:p>
          <w:p w:rsidR="00FB790A" w:rsidRDefault="00FB790A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B790A" w:rsidRPr="00222E8E" w:rsidRDefault="00FB790A" w:rsidP="00FB790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222E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Titolo</w:t>
            </w:r>
            <w:proofErr w:type="spellEnd"/>
            <w:r w:rsidRPr="00222E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22E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ricerca</w:t>
            </w:r>
            <w:proofErr w:type="spellEnd"/>
            <w:r w:rsidRPr="00222E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:</w:t>
            </w:r>
            <w:r w:rsidR="00222E8E" w:rsidRPr="00222E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Consumer Behaviour Research Network (Coberen)</w:t>
            </w:r>
          </w:p>
          <w:p w:rsidR="00FB790A" w:rsidRDefault="00FB790A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</w:t>
            </w:r>
            <w:r w:rsidR="00222E8E">
              <w:rPr>
                <w:rFonts w:ascii="Times New Roman" w:hAnsi="Times New Roman" w:cs="Times New Roman"/>
                <w:sz w:val="24"/>
                <w:szCs w:val="24"/>
              </w:rPr>
              <w:t xml:space="preserve"> Università Ca’ Foscari di Venezia</w:t>
            </w:r>
          </w:p>
          <w:p w:rsidR="00FB790A" w:rsidRDefault="00FB790A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Tipo di incarico (a contratto):</w:t>
            </w:r>
            <w:r w:rsidR="00222E8E">
              <w:rPr>
                <w:rFonts w:ascii="Times New Roman" w:hAnsi="Times New Roman" w:cs="Times New Roman"/>
                <w:sz w:val="24"/>
                <w:szCs w:val="24"/>
              </w:rPr>
              <w:t xml:space="preserve"> Collaboratore di ricerca per il Lifelong Learning Program finanziato dalla Commissione Europea</w:t>
            </w:r>
          </w:p>
          <w:p w:rsidR="00FB790A" w:rsidRDefault="00FB790A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B790A" w:rsidRDefault="00FB790A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Titolo ricerca:</w:t>
            </w:r>
            <w:r w:rsidR="00222E8E" w:rsidRPr="002D368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22E8E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222E8E" w:rsidRPr="002D3684">
              <w:rPr>
                <w:rFonts w:ascii="Times New Roman" w:hAnsi="Times New Roman" w:cs="Times New Roman"/>
                <w:sz w:val="24"/>
                <w:szCs w:val="24"/>
              </w:rPr>
              <w:t xml:space="preserve"> network nei settor</w:t>
            </w:r>
            <w:r w:rsidR="00222E8E">
              <w:rPr>
                <w:rFonts w:ascii="Times New Roman" w:hAnsi="Times New Roman" w:cs="Times New Roman"/>
                <w:sz w:val="24"/>
                <w:szCs w:val="24"/>
              </w:rPr>
              <w:t>i ad alta intensità di passione, a.a. 2010-2011</w:t>
            </w:r>
          </w:p>
          <w:p w:rsidR="00FB790A" w:rsidRDefault="00FB790A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</w:t>
            </w:r>
            <w:r w:rsidR="00222E8E" w:rsidRPr="002D3684">
              <w:rPr>
                <w:rFonts w:ascii="Times New Roman" w:hAnsi="Times New Roman" w:cs="Times New Roman"/>
                <w:sz w:val="24"/>
                <w:szCs w:val="24"/>
              </w:rPr>
              <w:t xml:space="preserve"> Università Ca' Foscari Venezia</w:t>
            </w:r>
          </w:p>
          <w:p w:rsidR="00FB790A" w:rsidRDefault="00FB790A" w:rsidP="00FB79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Tipo di incarico (a contratto):</w:t>
            </w:r>
            <w:r w:rsidR="00222E8E" w:rsidRPr="002D3684">
              <w:rPr>
                <w:rFonts w:ascii="Times New Roman" w:hAnsi="Times New Roman" w:cs="Times New Roman"/>
                <w:sz w:val="24"/>
                <w:szCs w:val="24"/>
              </w:rPr>
              <w:t xml:space="preserve"> Assegnista di ricerca presso il Dipartimento di Management</w:t>
            </w:r>
            <w:r w:rsidR="00222E8E">
              <w:rPr>
                <w:rFonts w:ascii="Times New Roman" w:hAnsi="Times New Roman" w:cs="Times New Roman"/>
                <w:sz w:val="24"/>
                <w:szCs w:val="24"/>
              </w:rPr>
              <w:t xml:space="preserve"> 2012-2013</w:t>
            </w:r>
          </w:p>
          <w:p w:rsidR="00FB790A" w:rsidRDefault="00FB790A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22E8E" w:rsidRDefault="00222E8E" w:rsidP="00222E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Titolo ricerca:</w:t>
            </w:r>
            <w:r w:rsidRPr="002D368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 </w:t>
            </w:r>
            <w:r w:rsidRPr="002D3684">
              <w:rPr>
                <w:rFonts w:ascii="Times New Roman" w:hAnsi="Times New Roman" w:cs="Times New Roman"/>
                <w:sz w:val="24"/>
                <w:szCs w:val="24"/>
              </w:rPr>
              <w:t>network nei settori ad alta intensità di passione</w:t>
            </w:r>
          </w:p>
          <w:p w:rsidR="00222E8E" w:rsidRDefault="00222E8E" w:rsidP="00222E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</w:t>
            </w:r>
            <w:r w:rsidRPr="002D3684">
              <w:rPr>
                <w:rFonts w:ascii="Times New Roman" w:hAnsi="Times New Roman" w:cs="Times New Roman"/>
                <w:sz w:val="24"/>
                <w:szCs w:val="24"/>
              </w:rPr>
              <w:t xml:space="preserve"> Università Ca' Foscari Venezia</w:t>
            </w:r>
          </w:p>
          <w:p w:rsidR="00222E8E" w:rsidRDefault="00222E8E" w:rsidP="00222E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Tipo di incarico (a contratto):</w:t>
            </w:r>
            <w:r w:rsidRPr="002D3684">
              <w:rPr>
                <w:rFonts w:ascii="Times New Roman" w:hAnsi="Times New Roman" w:cs="Times New Roman"/>
                <w:sz w:val="24"/>
                <w:szCs w:val="24"/>
              </w:rPr>
              <w:t xml:space="preserve"> Assegnista di ricerca presso il Dipartimento di Manage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ment</w:t>
            </w:r>
            <w:r w:rsidRPr="002D3684">
              <w:rPr>
                <w:rFonts w:ascii="Times New Roman" w:hAnsi="Times New Roman" w:cs="Times New Roman"/>
                <w:sz w:val="24"/>
                <w:szCs w:val="24"/>
              </w:rPr>
              <w:t>, a.a. 2011-2012</w:t>
            </w:r>
          </w:p>
          <w:p w:rsidR="00222E8E" w:rsidRDefault="00222E8E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B790A" w:rsidRDefault="00FB790A" w:rsidP="00222E8E">
            <w:pPr>
              <w:pStyle w:val="Paragrafoelenc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F3AE8" w:rsidTr="009F3AE8">
        <w:tc>
          <w:tcPr>
            <w:tcW w:w="3227" w:type="dxa"/>
            <w:shd w:val="clear" w:color="auto" w:fill="FDE9D9" w:themeFill="accent6" w:themeFillTint="33"/>
          </w:tcPr>
          <w:p w:rsidR="009F3AE8" w:rsidRDefault="009F3AE8" w:rsidP="009F3AE8">
            <w:pPr>
              <w:pStyle w:val="Titolo2"/>
              <w:spacing w:before="0"/>
              <w:outlineLvl w:val="1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lastRenderedPageBreak/>
              <w:t>Abilitazioni nazionali ed internazionali conseguite</w:t>
            </w:r>
            <w:r w:rsidR="008A0570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per l’insegnamento Universitario</w:t>
            </w:r>
          </w:p>
          <w:p w:rsidR="008A0570" w:rsidRPr="008A0570" w:rsidRDefault="008A0570" w:rsidP="008A0570"/>
        </w:tc>
        <w:tc>
          <w:tcPr>
            <w:tcW w:w="6551" w:type="dxa"/>
            <w:shd w:val="clear" w:color="auto" w:fill="FDE9D9" w:themeFill="accent6" w:themeFillTint="33"/>
          </w:tcPr>
          <w:p w:rsidR="009F3AE8" w:rsidRDefault="009F3AE8" w:rsidP="009F3A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7A8B" w:rsidTr="00A041FD">
        <w:tc>
          <w:tcPr>
            <w:tcW w:w="3227" w:type="dxa"/>
            <w:shd w:val="clear" w:color="auto" w:fill="D6E3BC" w:themeFill="accent3" w:themeFillTint="66"/>
          </w:tcPr>
          <w:p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Pr="008C7A8B">
              <w:rPr>
                <w:rFonts w:ascii="Times New Roman" w:hAnsi="Times New Roman" w:cs="Times New Roman"/>
                <w:sz w:val="24"/>
                <w:szCs w:val="24"/>
              </w:rPr>
              <w:t xml:space="preserve">uoli e incarichi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di tipo</w:t>
            </w:r>
            <w:r w:rsidRPr="008C7A8B">
              <w:rPr>
                <w:rFonts w:ascii="Times New Roman" w:hAnsi="Times New Roman" w:cs="Times New Roman"/>
                <w:sz w:val="24"/>
                <w:szCs w:val="24"/>
              </w:rPr>
              <w:t xml:space="preserve"> non accademico in ambito salesiano</w:t>
            </w:r>
          </w:p>
          <w:p w:rsidR="008A0570" w:rsidRDefault="008A0570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D6E3BC" w:themeFill="accent3" w:themeFillTint="66"/>
          </w:tcPr>
          <w:p w:rsidR="008C7A8B" w:rsidRDefault="00D87BB0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Co-organizzatore assieme al prof. Nicolò Cappelletti dell’iniziativa Iusve Meets Agencies – Ci</w:t>
            </w:r>
            <w:r w:rsidR="0099186D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lo di incontri tra professionisti, docenti e studenti sui temi </w:t>
            </w:r>
            <w:r w:rsidR="0099186D">
              <w:rPr>
                <w:rFonts w:ascii="Times New Roman" w:hAnsi="Times New Roman" w:cs="Times New Roman"/>
                <w:sz w:val="24"/>
                <w:szCs w:val="24"/>
              </w:rPr>
              <w:t>più attuali del marketing e della comunicazione.</w:t>
            </w:r>
          </w:p>
        </w:tc>
      </w:tr>
      <w:tr w:rsidR="008C7A8B" w:rsidTr="00A041FD">
        <w:tc>
          <w:tcPr>
            <w:tcW w:w="3227" w:type="dxa"/>
            <w:shd w:val="clear" w:color="auto" w:fill="D6E3BC" w:themeFill="accent3" w:themeFillTint="66"/>
          </w:tcPr>
          <w:p w:rsidR="00A041FD" w:rsidRDefault="008C7A8B" w:rsidP="008A05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Altre esperienze significative in campo professionale</w:t>
            </w:r>
          </w:p>
          <w:p w:rsidR="008A0570" w:rsidRDefault="008A0570" w:rsidP="008A05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D6E3BC" w:themeFill="accent3" w:themeFillTint="66"/>
          </w:tcPr>
          <w:p w:rsidR="00222E8E" w:rsidRDefault="00222E8E" w:rsidP="00222E8E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Direttore del doppio Master Internazionale di secondo livello in Management dei Beni e delle Attività Culturali tenuto dall’Università Ca’ Foscari di Venezia e dall’ESCP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– Paris, dall’A.A. 2017-2018 ad oggi;</w:t>
            </w:r>
          </w:p>
          <w:p w:rsidR="00222E8E" w:rsidRDefault="00222E8E" w:rsidP="00222E8E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Co-organizzatore della XV conferenza internazionale AIMAC Venezia 22-26 giugno 2019, keynote speaker d’inaugurazione e conclusione della conferenza.</w:t>
            </w:r>
          </w:p>
          <w:p w:rsidR="00222E8E" w:rsidRPr="00F9458D" w:rsidRDefault="00222E8E" w:rsidP="00222E8E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F9458D">
              <w:rPr>
                <w:rFonts w:ascii="Times New Roman" w:hAnsi="Times New Roman" w:cs="Times New Roman"/>
                <w:sz w:val="24"/>
                <w:szCs w:val="24"/>
              </w:rPr>
              <w:t xml:space="preserve">Docente del corso di formazione in "Strumenti e tecniche di marketing" </w:t>
            </w:r>
            <w:r w:rsidR="00DB1181">
              <w:rPr>
                <w:rFonts w:ascii="Times New Roman" w:hAnsi="Times New Roman" w:cs="Times New Roman"/>
                <w:sz w:val="24"/>
                <w:szCs w:val="24"/>
              </w:rPr>
              <w:t xml:space="preserve">presso La Biennale di Venezia. </w:t>
            </w:r>
            <w:r w:rsidRPr="00F9458D">
              <w:rPr>
                <w:rFonts w:ascii="Times New Roman" w:hAnsi="Times New Roman" w:cs="Times New Roman"/>
                <w:sz w:val="24"/>
                <w:szCs w:val="24"/>
              </w:rPr>
              <w:t>Corso di 12 ore finanziato dal fondo interprofessionale FOR.TE nel piano formativo A.R.T.E.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(11-18 luglio 2019)</w:t>
            </w:r>
          </w:p>
          <w:p w:rsidR="00222E8E" w:rsidRDefault="00222E8E" w:rsidP="00222E8E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F9458D">
              <w:rPr>
                <w:rFonts w:ascii="Times New Roman" w:hAnsi="Times New Roman" w:cs="Times New Roman"/>
                <w:sz w:val="24"/>
                <w:szCs w:val="24"/>
              </w:rPr>
              <w:t>Consulente per la "Progettazione e attuazione di un p</w:t>
            </w:r>
            <w:r w:rsidR="00DB1181">
              <w:rPr>
                <w:rFonts w:ascii="Times New Roman" w:hAnsi="Times New Roman" w:cs="Times New Roman"/>
                <w:sz w:val="24"/>
                <w:szCs w:val="24"/>
              </w:rPr>
              <w:t xml:space="preserve">iano di marketing territoriale </w:t>
            </w:r>
            <w:r w:rsidRPr="00F9458D">
              <w:rPr>
                <w:rFonts w:ascii="Times New Roman" w:hAnsi="Times New Roman" w:cs="Times New Roman"/>
                <w:sz w:val="24"/>
                <w:szCs w:val="24"/>
              </w:rPr>
              <w:t>per la promozione della Fondazione Musei Civici di Venezia"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 A</w:t>
            </w:r>
            <w:r w:rsidRPr="00F9458D">
              <w:rPr>
                <w:rFonts w:ascii="Times New Roman" w:hAnsi="Times New Roman" w:cs="Times New Roman"/>
                <w:sz w:val="24"/>
                <w:szCs w:val="24"/>
              </w:rPr>
              <w:t>ttività svolta in c/terzi per il Dipartimento di Management dell'Università Ca' Foscari di Venezia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(17 set 2018-31 dic 2019)</w:t>
            </w:r>
          </w:p>
          <w:p w:rsidR="00222E8E" w:rsidRDefault="00222E8E" w:rsidP="00222E8E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Consulente per l’attività di marketing strategico a favore di i4 Consulting S.r.l. dal 14/09/2020</w:t>
            </w:r>
          </w:p>
          <w:p w:rsidR="00222E8E" w:rsidRDefault="00222E8E" w:rsidP="00222E8E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Consulente per l’attività di marketing e comunicazione per la ditta Nour &amp; the Merchant da maggio 2020 ad agosto 2020.</w:t>
            </w:r>
          </w:p>
          <w:p w:rsidR="00222E8E" w:rsidRPr="00F9458D" w:rsidRDefault="00222E8E" w:rsidP="00222E8E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Consulente di Marketing strategico e operativo per Pipinato Calzature S.p.A. dal ottobre 12/10/2020</w:t>
            </w:r>
            <w:r w:rsidR="00DA0E1F">
              <w:rPr>
                <w:rFonts w:ascii="Times New Roman" w:hAnsi="Times New Roman" w:cs="Times New Roman"/>
                <w:sz w:val="24"/>
                <w:szCs w:val="24"/>
              </w:rPr>
              <w:t xml:space="preserve"> al 2022</w:t>
            </w:r>
            <w:r w:rsidR="00DB118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bookmarkStart w:id="0" w:name="_GoBack"/>
            <w:bookmarkEnd w:id="0"/>
          </w:p>
          <w:p w:rsidR="00222E8E" w:rsidRPr="00A70E89" w:rsidRDefault="00222E8E" w:rsidP="00222E8E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A70E89">
              <w:rPr>
                <w:rFonts w:ascii="Times New Roman" w:hAnsi="Times New Roman" w:cs="Times New Roman"/>
                <w:sz w:val="24"/>
                <w:szCs w:val="24"/>
              </w:rPr>
              <w:t>Cultore della Materia in Management e Marketing presso il Dipartimento di Management dell’Università Ca’ Foscari di Venezia;</w:t>
            </w:r>
          </w:p>
          <w:p w:rsidR="00222E8E" w:rsidRPr="00A70E89" w:rsidRDefault="00222E8E" w:rsidP="00222E8E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A70E89">
              <w:rPr>
                <w:rFonts w:ascii="Times New Roman" w:hAnsi="Times New Roman" w:cs="Times New Roman"/>
                <w:sz w:val="24"/>
                <w:szCs w:val="24"/>
              </w:rPr>
              <w:t>Primo classificato al concorso di selezione per titoli ed esami al 22° ciclo del Dottorato di Ricerca in Economia Aziendale e vincitore di borsa di studio;</w:t>
            </w:r>
          </w:p>
          <w:p w:rsidR="00222E8E" w:rsidRPr="005F1AA1" w:rsidRDefault="00222E8E" w:rsidP="00222E8E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  <w:lang w:val="fr-FR"/>
              </w:rPr>
            </w:pPr>
            <w:proofErr w:type="spellStart"/>
            <w:r w:rsidRPr="005F1AA1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>Visiting</w:t>
            </w:r>
            <w:proofErr w:type="spellEnd"/>
            <w:r w:rsidRPr="005F1AA1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5F1AA1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>Ph.D</w:t>
            </w:r>
            <w:proofErr w:type="spellEnd"/>
            <w:r w:rsidRPr="005F1AA1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 xml:space="preserve">. candidate presso l’Ecole des Haute Etude Commerciale (HEC) – Université de Montréal – Chair in Marketing of Arts and Culture </w:t>
            </w:r>
            <w:proofErr w:type="spellStart"/>
            <w:r w:rsidRPr="005F1AA1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>diretta</w:t>
            </w:r>
            <w:proofErr w:type="spellEnd"/>
            <w:r w:rsidRPr="005F1AA1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 xml:space="preserve"> dal prof. François Colbert;</w:t>
            </w:r>
          </w:p>
          <w:p w:rsidR="00222E8E" w:rsidRDefault="00222E8E" w:rsidP="00222E8E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7E4C43">
              <w:rPr>
                <w:rFonts w:ascii="Times New Roman" w:hAnsi="Times New Roman" w:cs="Times New Roman"/>
                <w:sz w:val="24"/>
                <w:szCs w:val="24"/>
              </w:rPr>
              <w:t xml:space="preserve">Attività di docente relatore e correlatore di tesi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numerose </w:t>
            </w:r>
            <w:r w:rsidRPr="007E4C43">
              <w:rPr>
                <w:rFonts w:ascii="Times New Roman" w:hAnsi="Times New Roman" w:cs="Times New Roman"/>
                <w:sz w:val="24"/>
                <w:szCs w:val="24"/>
              </w:rPr>
              <w:t xml:space="preserve">di laurea magistrale e triennale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di</w:t>
            </w:r>
            <w:r w:rsidRPr="007E4C43">
              <w:rPr>
                <w:rFonts w:ascii="Times New Roman" w:hAnsi="Times New Roman" w:cs="Times New Roman"/>
                <w:sz w:val="24"/>
                <w:szCs w:val="24"/>
              </w:rPr>
              <w:t xml:space="preserve"> studenti laureandi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provenienti da CdL in Marketing e Comunicazione e di Economia e Gestione dell'Arte dell'Università Ca' Foscari Venezia</w:t>
            </w:r>
            <w:r w:rsidRPr="007E4C4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222E8E" w:rsidRPr="00E6383C" w:rsidRDefault="00222E8E" w:rsidP="00222E8E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E6383C">
              <w:rPr>
                <w:rFonts w:ascii="Times New Roman" w:hAnsi="Times New Roman" w:cs="Times New Roman"/>
                <w:sz w:val="24"/>
                <w:szCs w:val="24"/>
              </w:rPr>
              <w:t xml:space="preserve">2011-12 ad oggi: </w:t>
            </w:r>
            <w:r w:rsidRPr="00E6383C">
              <w:rPr>
                <w:rFonts w:ascii="Times New Roman" w:hAnsi="Times New Roman" w:cs="Times New Roman"/>
                <w:spacing w:val="-7"/>
                <w:sz w:val="24"/>
                <w:szCs w:val="24"/>
              </w:rPr>
              <w:t>P</w:t>
            </w:r>
            <w:r w:rsidRPr="00E6383C">
              <w:rPr>
                <w:rFonts w:ascii="Times New Roman" w:hAnsi="Times New Roman" w:cs="Times New Roman"/>
                <w:spacing w:val="-5"/>
                <w:sz w:val="24"/>
                <w:szCs w:val="24"/>
              </w:rPr>
              <w:t>r</w:t>
            </w:r>
            <w:r w:rsidRPr="00E6383C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>o</w:t>
            </w:r>
            <w:r w:rsidRPr="00E6383C">
              <w:rPr>
                <w:rFonts w:ascii="Times New Roman" w:hAnsi="Times New Roman" w:cs="Times New Roman"/>
                <w:spacing w:val="-5"/>
                <w:sz w:val="24"/>
                <w:szCs w:val="24"/>
              </w:rPr>
              <w:t>f</w:t>
            </w:r>
            <w:r w:rsidRPr="00E6383C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>esso</w:t>
            </w:r>
            <w:r w:rsidRPr="00E6383C">
              <w:rPr>
                <w:rFonts w:ascii="Times New Roman" w:hAnsi="Times New Roman" w:cs="Times New Roman"/>
                <w:spacing w:val="-5"/>
                <w:sz w:val="24"/>
                <w:szCs w:val="24"/>
              </w:rPr>
              <w:t>r</w:t>
            </w:r>
            <w:r w:rsidRPr="00E6383C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E6383C">
              <w:rPr>
                <w:rFonts w:ascii="Times New Roman" w:hAnsi="Times New Roman" w:cs="Times New Roman"/>
                <w:spacing w:val="-11"/>
                <w:sz w:val="24"/>
                <w:szCs w:val="24"/>
              </w:rPr>
              <w:t xml:space="preserve"> </w:t>
            </w:r>
            <w:r w:rsidRPr="00E6383C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E6383C">
              <w:rPr>
                <w:rFonts w:ascii="Times New Roman" w:hAnsi="Times New Roman" w:cs="Times New Roman"/>
                <w:spacing w:val="-11"/>
                <w:sz w:val="24"/>
                <w:szCs w:val="24"/>
              </w:rPr>
              <w:t xml:space="preserve"> </w:t>
            </w:r>
            <w:r w:rsidRPr="00E6383C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>co</w:t>
            </w:r>
            <w:r w:rsidRPr="00E6383C">
              <w:rPr>
                <w:rFonts w:ascii="Times New Roman" w:hAnsi="Times New Roman" w:cs="Times New Roman"/>
                <w:spacing w:val="-8"/>
                <w:sz w:val="24"/>
                <w:szCs w:val="24"/>
              </w:rPr>
              <w:t>n</w:t>
            </w:r>
            <w:r w:rsidRPr="00E6383C">
              <w:rPr>
                <w:rFonts w:ascii="Times New Roman" w:hAnsi="Times New Roman" w:cs="Times New Roman"/>
                <w:spacing w:val="-5"/>
                <w:sz w:val="24"/>
                <w:szCs w:val="24"/>
              </w:rPr>
              <w:t>tr</w:t>
            </w:r>
            <w:r w:rsidRPr="00E6383C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>a</w:t>
            </w:r>
            <w:r w:rsidRPr="00E6383C">
              <w:rPr>
                <w:rFonts w:ascii="Times New Roman" w:hAnsi="Times New Roman" w:cs="Times New Roman"/>
                <w:spacing w:val="-7"/>
                <w:sz w:val="24"/>
                <w:szCs w:val="24"/>
              </w:rPr>
              <w:t>t</w:t>
            </w:r>
            <w:r w:rsidRPr="00E6383C">
              <w:rPr>
                <w:rFonts w:ascii="Times New Roman" w:hAnsi="Times New Roman" w:cs="Times New Roman"/>
                <w:spacing w:val="-5"/>
                <w:sz w:val="24"/>
                <w:szCs w:val="24"/>
              </w:rPr>
              <w:t>t</w:t>
            </w:r>
            <w:r w:rsidRPr="00E6383C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E6383C">
              <w:rPr>
                <w:rFonts w:ascii="Times New Roman" w:hAnsi="Times New Roman" w:cs="Times New Roman"/>
                <w:spacing w:val="-11"/>
                <w:sz w:val="24"/>
                <w:szCs w:val="24"/>
              </w:rPr>
              <w:t xml:space="preserve"> </w:t>
            </w:r>
            <w:r w:rsidRPr="00E6383C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>d</w:t>
            </w:r>
            <w:r w:rsidRPr="00E6383C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E6383C">
              <w:rPr>
                <w:rFonts w:ascii="Times New Roman" w:hAnsi="Times New Roman" w:cs="Times New Roman"/>
                <w:spacing w:val="-12"/>
                <w:sz w:val="24"/>
                <w:szCs w:val="24"/>
              </w:rPr>
              <w:t xml:space="preserve"> </w:t>
            </w:r>
            <w:r w:rsidRPr="00E6383C">
              <w:rPr>
                <w:rFonts w:ascii="Times New Roman" w:hAnsi="Times New Roman" w:cs="Times New Roman"/>
                <w:spacing w:val="-5"/>
                <w:sz w:val="24"/>
                <w:szCs w:val="24"/>
              </w:rPr>
              <w:t>M</w:t>
            </w:r>
            <w:r w:rsidRPr="00E6383C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>a</w:t>
            </w:r>
            <w:r w:rsidRPr="00E6383C">
              <w:rPr>
                <w:rFonts w:ascii="Times New Roman" w:hAnsi="Times New Roman" w:cs="Times New Roman"/>
                <w:spacing w:val="-5"/>
                <w:sz w:val="24"/>
                <w:szCs w:val="24"/>
              </w:rPr>
              <w:t>r</w:t>
            </w:r>
            <w:r w:rsidRPr="00E6383C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>ke</w:t>
            </w:r>
            <w:r w:rsidRPr="00E6383C">
              <w:rPr>
                <w:rFonts w:ascii="Times New Roman" w:hAnsi="Times New Roman" w:cs="Times New Roman"/>
                <w:spacing w:val="-5"/>
                <w:sz w:val="24"/>
                <w:szCs w:val="24"/>
              </w:rPr>
              <w:t>t</w:t>
            </w:r>
            <w:r w:rsidRPr="00E6383C">
              <w:rPr>
                <w:rFonts w:ascii="Times New Roman" w:hAnsi="Times New Roman" w:cs="Times New Roman"/>
                <w:spacing w:val="-7"/>
                <w:sz w:val="24"/>
                <w:szCs w:val="24"/>
              </w:rPr>
              <w:t>i</w:t>
            </w:r>
            <w:r w:rsidRPr="00E6383C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>n</w:t>
            </w:r>
            <w:r w:rsidRPr="00E6383C">
              <w:rPr>
                <w:rFonts w:ascii="Times New Roman" w:hAnsi="Times New Roman" w:cs="Times New Roman"/>
                <w:sz w:val="24"/>
                <w:szCs w:val="24"/>
              </w:rPr>
              <w:t>g</w:t>
            </w:r>
            <w:r w:rsidRPr="00E6383C">
              <w:rPr>
                <w:rFonts w:ascii="Times New Roman" w:hAnsi="Times New Roman" w:cs="Times New Roman"/>
                <w:spacing w:val="-11"/>
                <w:sz w:val="24"/>
                <w:szCs w:val="24"/>
              </w:rPr>
              <w:t xml:space="preserve"> </w:t>
            </w:r>
            <w:r w:rsidRPr="00E6383C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>de</w:t>
            </w:r>
            <w:r w:rsidRPr="00E6383C">
              <w:rPr>
                <w:rFonts w:ascii="Times New Roman" w:hAnsi="Times New Roman" w:cs="Times New Roman"/>
                <w:spacing w:val="-5"/>
                <w:sz w:val="24"/>
                <w:szCs w:val="24"/>
              </w:rPr>
              <w:t>l</w:t>
            </w:r>
            <w:r w:rsidRPr="00E6383C">
              <w:rPr>
                <w:rFonts w:ascii="Times New Roman" w:hAnsi="Times New Roman" w:cs="Times New Roman"/>
                <w:spacing w:val="-7"/>
                <w:sz w:val="24"/>
                <w:szCs w:val="24"/>
              </w:rPr>
              <w:t>l</w:t>
            </w:r>
            <w:r w:rsidRPr="00E6383C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E6383C">
              <w:rPr>
                <w:rFonts w:ascii="Times New Roman" w:hAnsi="Times New Roman" w:cs="Times New Roman"/>
                <w:spacing w:val="-11"/>
                <w:sz w:val="24"/>
                <w:szCs w:val="24"/>
              </w:rPr>
              <w:t xml:space="preserve"> </w:t>
            </w:r>
            <w:r w:rsidRPr="00E6383C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>p</w:t>
            </w:r>
            <w:r w:rsidRPr="00E6383C">
              <w:rPr>
                <w:rFonts w:ascii="Times New Roman" w:hAnsi="Times New Roman" w:cs="Times New Roman"/>
                <w:spacing w:val="-5"/>
                <w:sz w:val="24"/>
                <w:szCs w:val="24"/>
              </w:rPr>
              <w:t>r</w:t>
            </w:r>
            <w:r w:rsidRPr="00E6383C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>oduz</w:t>
            </w:r>
            <w:r w:rsidRPr="00E6383C">
              <w:rPr>
                <w:rFonts w:ascii="Times New Roman" w:hAnsi="Times New Roman" w:cs="Times New Roman"/>
                <w:spacing w:val="-7"/>
                <w:sz w:val="24"/>
                <w:szCs w:val="24"/>
              </w:rPr>
              <w:t>i</w:t>
            </w:r>
            <w:r w:rsidRPr="00E6383C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>o</w:t>
            </w:r>
            <w:r w:rsidRPr="00E6383C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n</w:t>
            </w:r>
            <w:r w:rsidRPr="00E6383C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E6383C">
              <w:rPr>
                <w:rFonts w:ascii="Times New Roman" w:hAnsi="Times New Roman" w:cs="Times New Roman"/>
                <w:spacing w:val="-12"/>
                <w:sz w:val="24"/>
                <w:szCs w:val="24"/>
              </w:rPr>
              <w:t xml:space="preserve"> </w:t>
            </w:r>
            <w:r w:rsidRPr="00E6383C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>cu</w:t>
            </w:r>
            <w:r w:rsidRPr="00E6383C">
              <w:rPr>
                <w:rFonts w:ascii="Times New Roman" w:hAnsi="Times New Roman" w:cs="Times New Roman"/>
                <w:spacing w:val="-7"/>
                <w:sz w:val="24"/>
                <w:szCs w:val="24"/>
              </w:rPr>
              <w:t>l</w:t>
            </w:r>
            <w:r w:rsidRPr="00E6383C">
              <w:rPr>
                <w:rFonts w:ascii="Times New Roman" w:hAnsi="Times New Roman" w:cs="Times New Roman"/>
                <w:spacing w:val="-5"/>
                <w:sz w:val="24"/>
                <w:szCs w:val="24"/>
              </w:rPr>
              <w:t>t</w:t>
            </w:r>
            <w:r w:rsidRPr="00E6383C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>u</w:t>
            </w:r>
            <w:r w:rsidRPr="00E6383C">
              <w:rPr>
                <w:rFonts w:ascii="Times New Roman" w:hAnsi="Times New Roman" w:cs="Times New Roman"/>
                <w:spacing w:val="-5"/>
                <w:sz w:val="24"/>
                <w:szCs w:val="24"/>
              </w:rPr>
              <w:t>r</w:t>
            </w:r>
            <w:r w:rsidRPr="00E6383C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>a</w:t>
            </w:r>
            <w:r w:rsidRPr="00E6383C">
              <w:rPr>
                <w:rFonts w:ascii="Times New Roman" w:hAnsi="Times New Roman" w:cs="Times New Roman"/>
                <w:spacing w:val="-7"/>
                <w:sz w:val="24"/>
                <w:szCs w:val="24"/>
              </w:rPr>
              <w:t>l</w:t>
            </w:r>
            <w:r w:rsidRPr="00E6383C">
              <w:rPr>
                <w:rFonts w:ascii="Times New Roman" w:hAnsi="Times New Roman" w:cs="Times New Roman"/>
                <w:sz w:val="24"/>
                <w:szCs w:val="24"/>
              </w:rPr>
              <w:t>i nel Corso di Laurea Triennale in Conservazione dei Beni e delle Attività Culturali, Curriculum in Economia e Gestione dell'Arte e della Cultura - Egart - Dipartimento di Filosofia e Conservazione e Dipartimento di Management Università Cà Foscari Venezia</w:t>
            </w:r>
          </w:p>
          <w:p w:rsidR="00222E8E" w:rsidRPr="00E6383C" w:rsidRDefault="00222E8E" w:rsidP="00222E8E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E6383C">
              <w:rPr>
                <w:rFonts w:ascii="Times New Roman" w:hAnsi="Times New Roman" w:cs="Times New Roman"/>
                <w:sz w:val="24"/>
                <w:szCs w:val="24"/>
              </w:rPr>
              <w:t xml:space="preserve">2016-2017 - Professore a contratto di marketing avanzato </w:t>
            </w:r>
            <w:r w:rsidRPr="00E6383C">
              <w:rPr>
                <w:rFonts w:ascii="Times New Roman" w:hAnsi="Times New Roman" w:cs="Times New Roman"/>
                <w:color w:val="3E3937"/>
                <w:spacing w:val="-6"/>
                <w:sz w:val="24"/>
                <w:szCs w:val="24"/>
              </w:rPr>
              <w:t>Corso di Laurea Magistrale in Economia e gestione delle aziende - Dipartimento di Management Universit</w:t>
            </w:r>
            <w:r w:rsidRPr="00E6383C">
              <w:rPr>
                <w:rFonts w:ascii="Times New Roman" w:hAnsi="Times New Roman" w:cs="Times New Roman"/>
                <w:color w:val="3E3937"/>
                <w:sz w:val="24"/>
                <w:szCs w:val="24"/>
              </w:rPr>
              <w:t>à</w:t>
            </w:r>
            <w:r w:rsidRPr="00E6383C">
              <w:rPr>
                <w:rFonts w:ascii="Times New Roman" w:hAnsi="Times New Roman" w:cs="Times New Roman"/>
                <w:color w:val="3E3937"/>
                <w:spacing w:val="-10"/>
                <w:sz w:val="24"/>
                <w:szCs w:val="24"/>
              </w:rPr>
              <w:t xml:space="preserve"> </w:t>
            </w:r>
            <w:r w:rsidRPr="00E6383C">
              <w:rPr>
                <w:rFonts w:ascii="Times New Roman" w:hAnsi="Times New Roman" w:cs="Times New Roman"/>
                <w:color w:val="3E3937"/>
                <w:spacing w:val="-6"/>
                <w:sz w:val="24"/>
                <w:szCs w:val="24"/>
              </w:rPr>
              <w:t>Ca</w:t>
            </w:r>
            <w:r w:rsidRPr="00E6383C">
              <w:rPr>
                <w:rFonts w:ascii="Times New Roman" w:hAnsi="Times New Roman" w:cs="Times New Roman"/>
                <w:color w:val="3E3937"/>
                <w:sz w:val="24"/>
                <w:szCs w:val="24"/>
              </w:rPr>
              <w:t>'</w:t>
            </w:r>
            <w:r w:rsidRPr="00E6383C">
              <w:rPr>
                <w:rFonts w:ascii="Times New Roman" w:hAnsi="Times New Roman" w:cs="Times New Roman"/>
                <w:color w:val="3E3937"/>
                <w:spacing w:val="-12"/>
                <w:sz w:val="24"/>
                <w:szCs w:val="24"/>
              </w:rPr>
              <w:t xml:space="preserve"> </w:t>
            </w:r>
            <w:r w:rsidRPr="00E6383C">
              <w:rPr>
                <w:rFonts w:ascii="Times New Roman" w:hAnsi="Times New Roman" w:cs="Times New Roman"/>
                <w:color w:val="3E3937"/>
                <w:spacing w:val="-6"/>
                <w:sz w:val="24"/>
                <w:szCs w:val="24"/>
              </w:rPr>
              <w:t>Foscar</w:t>
            </w:r>
            <w:r w:rsidRPr="00E6383C">
              <w:rPr>
                <w:rFonts w:ascii="Times New Roman" w:hAnsi="Times New Roman" w:cs="Times New Roman"/>
                <w:color w:val="3E3937"/>
                <w:sz w:val="24"/>
                <w:szCs w:val="24"/>
              </w:rPr>
              <w:t>i,</w:t>
            </w:r>
            <w:r w:rsidRPr="00E6383C">
              <w:rPr>
                <w:rFonts w:ascii="Times New Roman" w:hAnsi="Times New Roman" w:cs="Times New Roman"/>
                <w:color w:val="3E3937"/>
                <w:spacing w:val="-12"/>
                <w:sz w:val="24"/>
                <w:szCs w:val="24"/>
              </w:rPr>
              <w:t xml:space="preserve"> </w:t>
            </w:r>
            <w:r w:rsidRPr="00E6383C">
              <w:rPr>
                <w:rFonts w:ascii="Times New Roman" w:hAnsi="Times New Roman" w:cs="Times New Roman"/>
                <w:color w:val="3E3937"/>
                <w:spacing w:val="-16"/>
                <w:sz w:val="24"/>
                <w:szCs w:val="24"/>
              </w:rPr>
              <w:t>V</w:t>
            </w:r>
            <w:r w:rsidRPr="00E6383C">
              <w:rPr>
                <w:rFonts w:ascii="Times New Roman" w:hAnsi="Times New Roman" w:cs="Times New Roman"/>
                <w:color w:val="3E3937"/>
                <w:spacing w:val="-6"/>
                <w:sz w:val="24"/>
                <w:szCs w:val="24"/>
              </w:rPr>
              <w:t>en</w:t>
            </w:r>
            <w:r w:rsidRPr="00E6383C">
              <w:rPr>
                <w:rFonts w:ascii="Times New Roman" w:hAnsi="Times New Roman" w:cs="Times New Roman"/>
                <w:color w:val="3E3937"/>
                <w:spacing w:val="-4"/>
                <w:sz w:val="24"/>
                <w:szCs w:val="24"/>
              </w:rPr>
              <w:t>e</w:t>
            </w:r>
            <w:r w:rsidRPr="00E6383C">
              <w:rPr>
                <w:rFonts w:ascii="Times New Roman" w:hAnsi="Times New Roman" w:cs="Times New Roman"/>
                <w:color w:val="3E3937"/>
                <w:spacing w:val="-8"/>
                <w:sz w:val="24"/>
                <w:szCs w:val="24"/>
              </w:rPr>
              <w:t>z</w:t>
            </w:r>
            <w:r w:rsidRPr="00E6383C">
              <w:rPr>
                <w:rFonts w:ascii="Times New Roman" w:hAnsi="Times New Roman" w:cs="Times New Roman"/>
                <w:color w:val="3E3937"/>
                <w:spacing w:val="-6"/>
                <w:sz w:val="24"/>
                <w:szCs w:val="24"/>
              </w:rPr>
              <w:t>i</w:t>
            </w:r>
            <w:r w:rsidRPr="00E6383C">
              <w:rPr>
                <w:rFonts w:ascii="Times New Roman" w:hAnsi="Times New Roman" w:cs="Times New Roman"/>
                <w:color w:val="3E3937"/>
                <w:sz w:val="24"/>
                <w:szCs w:val="24"/>
              </w:rPr>
              <w:t>a</w:t>
            </w:r>
            <w:r w:rsidRPr="00E6383C">
              <w:rPr>
                <w:rFonts w:ascii="Times New Roman" w:hAnsi="Times New Roman" w:cs="Times New Roman"/>
                <w:color w:val="3E3937"/>
                <w:spacing w:val="-10"/>
                <w:sz w:val="24"/>
                <w:szCs w:val="24"/>
              </w:rPr>
              <w:t xml:space="preserve"> </w:t>
            </w:r>
            <w:r w:rsidRPr="00E6383C">
              <w:rPr>
                <w:rFonts w:ascii="Times New Roman" w:hAnsi="Times New Roman" w:cs="Times New Roman"/>
                <w:color w:val="3E3937"/>
                <w:spacing w:val="-6"/>
                <w:sz w:val="24"/>
                <w:szCs w:val="24"/>
              </w:rPr>
              <w:t>(Italia</w:t>
            </w:r>
            <w:r w:rsidRPr="00E6383C">
              <w:rPr>
                <w:rFonts w:ascii="Times New Roman" w:hAnsi="Times New Roman" w:cs="Times New Roman"/>
                <w:color w:val="3E3937"/>
                <w:sz w:val="24"/>
                <w:szCs w:val="24"/>
              </w:rPr>
              <w:t>)</w:t>
            </w:r>
          </w:p>
          <w:p w:rsidR="00222E8E" w:rsidRDefault="00222E8E" w:rsidP="00222E8E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2011 ad oggi: </w:t>
            </w:r>
            <w:r w:rsidRPr="00E6383C">
              <w:rPr>
                <w:rFonts w:ascii="Times New Roman" w:hAnsi="Times New Roman" w:cs="Times New Roman"/>
                <w:sz w:val="24"/>
                <w:szCs w:val="24"/>
              </w:rPr>
              <w:t>Professore a contratto di Marketing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presso la </w:t>
            </w:r>
            <w:r w:rsidRPr="00E6383C">
              <w:rPr>
                <w:rFonts w:ascii="Times New Roman" w:hAnsi="Times New Roman" w:cs="Times New Roman"/>
                <w:sz w:val="24"/>
                <w:szCs w:val="24"/>
              </w:rPr>
              <w:t>Venice International University, Venezia (Italia)</w:t>
            </w:r>
          </w:p>
          <w:p w:rsidR="00222E8E" w:rsidRDefault="00222E8E" w:rsidP="00222E8E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E6383C">
              <w:rPr>
                <w:rFonts w:ascii="Times New Roman" w:hAnsi="Times New Roman" w:cs="Times New Roman"/>
                <w:sz w:val="24"/>
                <w:szCs w:val="24"/>
              </w:rPr>
              <w:t xml:space="preserve">2013-2016: </w:t>
            </w:r>
            <w:r w:rsidRPr="00E6383C">
              <w:rPr>
                <w:rFonts w:ascii="Times New Roman" w:hAnsi="Times New Roman" w:cs="Times New Roman"/>
                <w:spacing w:val="-7"/>
                <w:sz w:val="24"/>
                <w:szCs w:val="24"/>
              </w:rPr>
              <w:t>D</w:t>
            </w:r>
            <w:r w:rsidRPr="00E6383C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>o</w:t>
            </w:r>
            <w:r w:rsidRPr="00E6383C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c</w:t>
            </w:r>
            <w:r w:rsidRPr="00E6383C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>en</w:t>
            </w:r>
            <w:r w:rsidRPr="00E6383C">
              <w:rPr>
                <w:rFonts w:ascii="Times New Roman" w:hAnsi="Times New Roman" w:cs="Times New Roman"/>
                <w:spacing w:val="-5"/>
                <w:sz w:val="24"/>
                <w:szCs w:val="24"/>
              </w:rPr>
              <w:t>t</w:t>
            </w:r>
            <w:r w:rsidRPr="00E6383C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E6383C">
              <w:rPr>
                <w:rFonts w:ascii="Times New Roman" w:hAnsi="Times New Roman" w:cs="Times New Roman"/>
                <w:spacing w:val="-11"/>
                <w:sz w:val="24"/>
                <w:szCs w:val="24"/>
              </w:rPr>
              <w:t xml:space="preserve"> </w:t>
            </w:r>
            <w:r w:rsidRPr="00E6383C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E6383C">
              <w:rPr>
                <w:rFonts w:ascii="Times New Roman" w:hAnsi="Times New Roman" w:cs="Times New Roman"/>
                <w:spacing w:val="-13"/>
                <w:sz w:val="24"/>
                <w:szCs w:val="24"/>
              </w:rPr>
              <w:t xml:space="preserve"> </w:t>
            </w:r>
            <w:r w:rsidRPr="00E6383C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>con</w:t>
            </w:r>
            <w:r w:rsidRPr="00E6383C">
              <w:rPr>
                <w:rFonts w:ascii="Times New Roman" w:hAnsi="Times New Roman" w:cs="Times New Roman"/>
                <w:spacing w:val="-5"/>
                <w:sz w:val="24"/>
                <w:szCs w:val="24"/>
              </w:rPr>
              <w:t>tr</w:t>
            </w:r>
            <w:r w:rsidRPr="00E6383C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>a</w:t>
            </w:r>
            <w:r w:rsidRPr="00E6383C">
              <w:rPr>
                <w:rFonts w:ascii="Times New Roman" w:hAnsi="Times New Roman" w:cs="Times New Roman"/>
                <w:spacing w:val="-7"/>
                <w:sz w:val="24"/>
                <w:szCs w:val="24"/>
              </w:rPr>
              <w:t>t</w:t>
            </w:r>
            <w:r w:rsidRPr="00E6383C">
              <w:rPr>
                <w:rFonts w:ascii="Times New Roman" w:hAnsi="Times New Roman" w:cs="Times New Roman"/>
                <w:spacing w:val="-5"/>
                <w:sz w:val="24"/>
                <w:szCs w:val="24"/>
              </w:rPr>
              <w:t>t</w:t>
            </w:r>
            <w:r w:rsidRPr="00E6383C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E6383C">
              <w:rPr>
                <w:rFonts w:ascii="Times New Roman" w:hAnsi="Times New Roman" w:cs="Times New Roman"/>
                <w:spacing w:val="-11"/>
                <w:sz w:val="24"/>
                <w:szCs w:val="24"/>
              </w:rPr>
              <w:t xml:space="preserve"> </w:t>
            </w:r>
            <w:r w:rsidRPr="00E6383C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>d</w:t>
            </w:r>
            <w:r w:rsidRPr="00E6383C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E6383C">
              <w:rPr>
                <w:rFonts w:ascii="Times New Roman" w:hAnsi="Times New Roman" w:cs="Times New Roman"/>
                <w:spacing w:val="-12"/>
                <w:sz w:val="24"/>
                <w:szCs w:val="24"/>
              </w:rPr>
              <w:t xml:space="preserve"> </w:t>
            </w:r>
            <w:r w:rsidRPr="00E6383C">
              <w:rPr>
                <w:rFonts w:ascii="Times New Roman" w:hAnsi="Times New Roman" w:cs="Times New Roman"/>
                <w:spacing w:val="-5"/>
                <w:sz w:val="24"/>
                <w:szCs w:val="24"/>
              </w:rPr>
              <w:t>m</w:t>
            </w:r>
            <w:r w:rsidRPr="00E6383C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>a</w:t>
            </w:r>
            <w:r w:rsidRPr="00E6383C">
              <w:rPr>
                <w:rFonts w:ascii="Times New Roman" w:hAnsi="Times New Roman" w:cs="Times New Roman"/>
                <w:spacing w:val="-5"/>
                <w:sz w:val="24"/>
                <w:szCs w:val="24"/>
              </w:rPr>
              <w:t>r</w:t>
            </w:r>
            <w:r w:rsidRPr="00E6383C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>k</w:t>
            </w:r>
            <w:r w:rsidRPr="00E6383C">
              <w:rPr>
                <w:rFonts w:ascii="Times New Roman" w:hAnsi="Times New Roman" w:cs="Times New Roman"/>
                <w:spacing w:val="-8"/>
                <w:sz w:val="24"/>
                <w:szCs w:val="24"/>
              </w:rPr>
              <w:t>e</w:t>
            </w:r>
            <w:r w:rsidRPr="00E6383C">
              <w:rPr>
                <w:rFonts w:ascii="Times New Roman" w:hAnsi="Times New Roman" w:cs="Times New Roman"/>
                <w:spacing w:val="-5"/>
                <w:sz w:val="24"/>
                <w:szCs w:val="24"/>
              </w:rPr>
              <w:t>t</w:t>
            </w:r>
            <w:r w:rsidRPr="00E6383C">
              <w:rPr>
                <w:rFonts w:ascii="Times New Roman" w:hAnsi="Times New Roman" w:cs="Times New Roman"/>
                <w:spacing w:val="-7"/>
                <w:sz w:val="24"/>
                <w:szCs w:val="24"/>
              </w:rPr>
              <w:t>i</w:t>
            </w:r>
            <w:r w:rsidRPr="00E6383C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n</w:t>
            </w:r>
            <w:r w:rsidRPr="00E6383C">
              <w:rPr>
                <w:rFonts w:ascii="Times New Roman" w:hAnsi="Times New Roman" w:cs="Times New Roman"/>
                <w:sz w:val="24"/>
                <w:szCs w:val="24"/>
              </w:rPr>
              <w:t xml:space="preserve">g culturale e cinematografico presso il </w:t>
            </w:r>
            <w:r w:rsidRPr="00E6383C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>Maste</w:t>
            </w:r>
            <w:r w:rsidRPr="00E6383C"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Pr="00E6383C">
              <w:rPr>
                <w:rFonts w:ascii="Times New Roman" w:hAnsi="Times New Roman" w:cs="Times New Roman"/>
                <w:spacing w:val="-12"/>
                <w:sz w:val="24"/>
                <w:szCs w:val="24"/>
              </w:rPr>
              <w:t xml:space="preserve">  </w:t>
            </w:r>
            <w:r w:rsidRPr="00E6383C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>i</w:t>
            </w:r>
            <w:r w:rsidRPr="00E6383C"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Pr="00E6383C">
              <w:rPr>
                <w:rFonts w:ascii="Times New Roman" w:hAnsi="Times New Roman" w:cs="Times New Roman"/>
                <w:spacing w:val="-10"/>
                <w:sz w:val="24"/>
                <w:szCs w:val="24"/>
              </w:rPr>
              <w:t xml:space="preserve"> </w:t>
            </w:r>
            <w:r w:rsidRPr="00E6383C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>Discipline della produzione e comunicazione per il cinema, l’audiovisivo e i digital media</w:t>
            </w:r>
            <w:r w:rsidRPr="00E6383C">
              <w:rPr>
                <w:rFonts w:ascii="Times New Roman" w:hAnsi="Times New Roman" w:cs="Times New Roman"/>
                <w:spacing w:val="-12"/>
                <w:sz w:val="24"/>
                <w:szCs w:val="24"/>
              </w:rPr>
              <w:t xml:space="preserve"> </w:t>
            </w:r>
            <w:r w:rsidRPr="00E6383C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E6383C">
              <w:rPr>
                <w:rFonts w:ascii="Times New Roman" w:hAnsi="Times New Roman" w:cs="Times New Roman"/>
                <w:spacing w:val="-12"/>
                <w:sz w:val="24"/>
                <w:szCs w:val="24"/>
              </w:rPr>
              <w:t xml:space="preserve"> </w:t>
            </w:r>
            <w:r w:rsidRPr="00E6383C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>Universit</w:t>
            </w:r>
            <w:r w:rsidRPr="00E6383C">
              <w:rPr>
                <w:rFonts w:ascii="Times New Roman" w:hAnsi="Times New Roman" w:cs="Times New Roman"/>
                <w:sz w:val="24"/>
                <w:szCs w:val="24"/>
              </w:rPr>
              <w:t xml:space="preserve">à </w:t>
            </w:r>
            <w:r w:rsidRPr="00E6383C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>Ca</w:t>
            </w:r>
            <w:r w:rsidRPr="00E6383C">
              <w:rPr>
                <w:rFonts w:ascii="Times New Roman" w:hAnsi="Times New Roman" w:cs="Times New Roman"/>
                <w:sz w:val="24"/>
                <w:szCs w:val="24"/>
              </w:rPr>
              <w:t>'</w:t>
            </w:r>
            <w:r w:rsidRPr="00E6383C">
              <w:rPr>
                <w:rFonts w:ascii="Times New Roman" w:hAnsi="Times New Roman" w:cs="Times New Roman"/>
                <w:spacing w:val="-10"/>
                <w:sz w:val="24"/>
                <w:szCs w:val="24"/>
              </w:rPr>
              <w:t xml:space="preserve"> </w:t>
            </w:r>
            <w:r w:rsidRPr="00E6383C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>Foscar</w:t>
            </w:r>
            <w:r w:rsidRPr="00E6383C">
              <w:rPr>
                <w:rFonts w:ascii="Times New Roman" w:hAnsi="Times New Roman" w:cs="Times New Roman"/>
                <w:sz w:val="24"/>
                <w:szCs w:val="24"/>
              </w:rPr>
              <w:t>i,</w:t>
            </w:r>
            <w:r w:rsidRPr="00E6383C">
              <w:rPr>
                <w:rFonts w:ascii="Times New Roman" w:hAnsi="Times New Roman" w:cs="Times New Roman"/>
                <w:spacing w:val="-12"/>
                <w:sz w:val="24"/>
                <w:szCs w:val="24"/>
              </w:rPr>
              <w:t xml:space="preserve"> </w:t>
            </w:r>
            <w:r w:rsidRPr="00E6383C">
              <w:rPr>
                <w:rFonts w:ascii="Times New Roman" w:hAnsi="Times New Roman" w:cs="Times New Roman"/>
                <w:spacing w:val="-16"/>
                <w:sz w:val="24"/>
                <w:szCs w:val="24"/>
              </w:rPr>
              <w:t>V</w:t>
            </w:r>
            <w:r w:rsidRPr="00E6383C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>en</w:t>
            </w:r>
            <w:r w:rsidRPr="00E6383C">
              <w:rPr>
                <w:rFonts w:ascii="Times New Roman" w:hAnsi="Times New Roman" w:cs="Times New Roman"/>
                <w:spacing w:val="-4"/>
                <w:sz w:val="24"/>
                <w:szCs w:val="24"/>
              </w:rPr>
              <w:t>e</w:t>
            </w:r>
            <w:r w:rsidRPr="00E6383C">
              <w:rPr>
                <w:rFonts w:ascii="Times New Roman" w:hAnsi="Times New Roman" w:cs="Times New Roman"/>
                <w:spacing w:val="-8"/>
                <w:sz w:val="24"/>
                <w:szCs w:val="24"/>
              </w:rPr>
              <w:t>z</w:t>
            </w:r>
            <w:r w:rsidRPr="00E6383C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>i</w:t>
            </w:r>
            <w:r w:rsidRPr="00E6383C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E6383C">
              <w:rPr>
                <w:rFonts w:ascii="Times New Roman" w:hAnsi="Times New Roman" w:cs="Times New Roman"/>
                <w:spacing w:val="-12"/>
                <w:sz w:val="24"/>
                <w:szCs w:val="24"/>
              </w:rPr>
              <w:t xml:space="preserve"> </w:t>
            </w:r>
            <w:r w:rsidRPr="00E6383C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>(Italia</w:t>
            </w:r>
            <w:r w:rsidRPr="00E6383C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8C7A8B" w:rsidRPr="00222E8E" w:rsidRDefault="00222E8E" w:rsidP="00A041FD">
            <w:pPr>
              <w:pStyle w:val="Paragrafoelenco"/>
              <w:numPr>
                <w:ilvl w:val="0"/>
                <w:numId w:val="6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83C">
              <w:rPr>
                <w:rFonts w:ascii="Times New Roman" w:hAnsi="Times New Roman" w:cs="Times New Roman"/>
                <w:spacing w:val="-6"/>
                <w:position w:val="1"/>
                <w:sz w:val="24"/>
                <w:szCs w:val="24"/>
              </w:rPr>
              <w:t>A.a. 2013-14</w:t>
            </w:r>
            <w:r w:rsidRPr="00E6383C">
              <w:rPr>
                <w:rFonts w:ascii="Times New Roman" w:hAnsi="Times New Roman" w:cs="Times New Roman"/>
                <w:spacing w:val="-12"/>
                <w:position w:val="1"/>
                <w:sz w:val="24"/>
                <w:szCs w:val="24"/>
              </w:rPr>
              <w:t xml:space="preserve"> </w:t>
            </w:r>
            <w:r w:rsidRPr="00E6383C">
              <w:rPr>
                <w:rFonts w:ascii="Times New Roman" w:hAnsi="Times New Roman" w:cs="Times New Roman"/>
                <w:position w:val="1"/>
                <w:sz w:val="24"/>
                <w:szCs w:val="24"/>
              </w:rPr>
              <w:t>– 2016-17 -</w:t>
            </w:r>
            <w:r w:rsidRPr="00E6383C">
              <w:rPr>
                <w:rFonts w:ascii="Times New Roman" w:hAnsi="Times New Roman" w:cs="Times New Roman"/>
                <w:spacing w:val="-7"/>
                <w:sz w:val="24"/>
                <w:szCs w:val="24"/>
              </w:rPr>
              <w:t xml:space="preserve"> Project manager del Master in </w:t>
            </w:r>
            <w:r w:rsidRPr="00E6383C">
              <w:rPr>
                <w:rFonts w:ascii="Times New Roman" w:hAnsi="Times New Roman" w:cs="Times New Roman"/>
                <w:spacing w:val="-7"/>
                <w:sz w:val="24"/>
                <w:szCs w:val="24"/>
              </w:rPr>
              <w:lastRenderedPageBreak/>
              <w:t xml:space="preserve">Management dei Beni e delle Attività Culturali  </w:t>
            </w:r>
            <w:r w:rsidRPr="00E6383C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>- Master di 2° livello MaBAC organizzato da ESCP Paris  – Università Ca’ Foscari Venezia</w:t>
            </w:r>
          </w:p>
        </w:tc>
      </w:tr>
      <w:tr w:rsidR="008C7A8B" w:rsidRPr="00564253" w:rsidTr="00A041FD">
        <w:tc>
          <w:tcPr>
            <w:tcW w:w="3227" w:type="dxa"/>
            <w:shd w:val="clear" w:color="auto" w:fill="D6E3BC" w:themeFill="accent3" w:themeFillTint="66"/>
          </w:tcPr>
          <w:p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Partecipazione ad associazioni di tipo scientifico o professionale</w:t>
            </w:r>
          </w:p>
          <w:p w:rsidR="008A0570" w:rsidRDefault="008A0570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D6E3BC" w:themeFill="accent3" w:themeFillTint="66"/>
          </w:tcPr>
          <w:p w:rsidR="00222E8E" w:rsidRPr="000B22A3" w:rsidRDefault="00222E8E" w:rsidP="00222E8E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0B22A3">
              <w:rPr>
                <w:rFonts w:ascii="Times New Roman" w:hAnsi="Times New Roman" w:cs="Times New Roman"/>
                <w:sz w:val="24"/>
                <w:szCs w:val="24"/>
              </w:rPr>
              <w:t>A.a. 2017-2018 - Best Marketing Paper  Award at the AIMA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0B22A3">
              <w:rPr>
                <w:rFonts w:ascii="Times New Roman" w:hAnsi="Times New Roman" w:cs="Times New Roman"/>
                <w:sz w:val="24"/>
                <w:szCs w:val="24"/>
              </w:rPr>
              <w:t xml:space="preserve"> Conference - Conferenza Internazionale sul management dell'arte e della cultura - Pechino 25-28 giugno 2017</w:t>
            </w:r>
          </w:p>
          <w:p w:rsidR="00222E8E" w:rsidRPr="000B22A3" w:rsidRDefault="00222E8E" w:rsidP="00222E8E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0B22A3">
              <w:rPr>
                <w:rFonts w:ascii="Times New Roman" w:hAnsi="Times New Roman" w:cs="Times New Roman"/>
                <w:sz w:val="24"/>
                <w:szCs w:val="24"/>
              </w:rPr>
              <w:t>A.a. 2016-2017 – alla data attuale</w:t>
            </w:r>
            <w:r w:rsidRPr="000B22A3">
              <w:rPr>
                <w:rFonts w:ascii="Times New Roman" w:hAnsi="Times New Roman" w:cs="Times New Roman"/>
                <w:sz w:val="24"/>
                <w:szCs w:val="24"/>
              </w:rPr>
              <w:tab/>
              <w:t>Membro del Team Creative Arts, Cultural Heritage and Digital Humanities</w:t>
            </w:r>
            <w:r w:rsidRPr="004C7B7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B22A3">
              <w:rPr>
                <w:rFonts w:ascii="Times New Roman" w:hAnsi="Times New Roman" w:cs="Times New Roman"/>
                <w:sz w:val="24"/>
                <w:szCs w:val="24"/>
              </w:rPr>
              <w:t>- Universit</w:t>
            </w:r>
            <w:r w:rsidRPr="004C7B74">
              <w:rPr>
                <w:rFonts w:ascii="Times New Roman" w:hAnsi="Times New Roman" w:cs="Times New Roman"/>
                <w:sz w:val="24"/>
                <w:szCs w:val="24"/>
              </w:rPr>
              <w:t>à</w:t>
            </w:r>
            <w:r w:rsidRPr="000B22A3">
              <w:rPr>
                <w:rFonts w:ascii="Times New Roman" w:hAnsi="Times New Roman" w:cs="Times New Roman"/>
                <w:sz w:val="24"/>
                <w:szCs w:val="24"/>
              </w:rPr>
              <w:t xml:space="preserve"> Ca</w:t>
            </w:r>
            <w:r w:rsidRPr="004C7B74">
              <w:rPr>
                <w:rFonts w:ascii="Times New Roman" w:hAnsi="Times New Roman" w:cs="Times New Roman"/>
                <w:sz w:val="24"/>
                <w:szCs w:val="24"/>
              </w:rPr>
              <w:t>'</w:t>
            </w:r>
            <w:r w:rsidRPr="000B22A3">
              <w:rPr>
                <w:rFonts w:ascii="Times New Roman" w:hAnsi="Times New Roman" w:cs="Times New Roman"/>
                <w:sz w:val="24"/>
                <w:szCs w:val="24"/>
              </w:rPr>
              <w:t>Foscar</w:t>
            </w:r>
            <w:r w:rsidRPr="004C7B74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0B22A3">
              <w:rPr>
                <w:rFonts w:ascii="Times New Roman" w:hAnsi="Times New Roman" w:cs="Times New Roman"/>
                <w:sz w:val="24"/>
                <w:szCs w:val="24"/>
              </w:rPr>
              <w:t xml:space="preserve"> Venezia (Italia</w:t>
            </w:r>
            <w:r w:rsidRPr="004C7B74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222E8E" w:rsidRDefault="00222E8E" w:rsidP="00222E8E">
            <w:pPr>
              <w:widowControl w:val="0"/>
              <w:autoSpaceDE w:val="0"/>
              <w:autoSpaceDN w:val="0"/>
              <w:adjustRightInd w:val="0"/>
              <w:spacing w:before="3" w:line="110" w:lineRule="exact"/>
              <w:rPr>
                <w:rFonts w:ascii="Arial" w:hAnsi="Arial" w:cs="Arial"/>
                <w:color w:val="000000"/>
                <w:sz w:val="11"/>
                <w:szCs w:val="11"/>
              </w:rPr>
            </w:pPr>
          </w:p>
          <w:p w:rsidR="00222E8E" w:rsidRPr="00A70E89" w:rsidRDefault="00222E8E" w:rsidP="00222E8E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A70E89">
              <w:rPr>
                <w:rFonts w:ascii="Times New Roman" w:hAnsi="Times New Roman" w:cs="Times New Roman"/>
                <w:sz w:val="24"/>
                <w:szCs w:val="24"/>
              </w:rPr>
              <w:t>Membro del Management of Arts and Culture Lab (M.A.C.lab) presso il Dipartimento di Management dell’Università Ca’Foscari di Venezia;</w:t>
            </w:r>
          </w:p>
          <w:p w:rsidR="00222E8E" w:rsidRPr="00A70E89" w:rsidRDefault="00222E8E" w:rsidP="00222E8E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A70E89">
              <w:rPr>
                <w:rFonts w:ascii="Times New Roman" w:hAnsi="Times New Roman" w:cs="Times New Roman"/>
                <w:sz w:val="24"/>
                <w:szCs w:val="24"/>
              </w:rPr>
              <w:t>Membro del gruppo di Studio e Attenzione A.i.d.e.a. sul management dell’arte e della cultura;</w:t>
            </w:r>
          </w:p>
          <w:p w:rsidR="00222E8E" w:rsidRDefault="00222E8E" w:rsidP="00222E8E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proofErr w:type="spellStart"/>
            <w:r w:rsidRPr="00A70E89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Affiliazioni</w:t>
            </w:r>
            <w:proofErr w:type="spellEnd"/>
            <w:r w:rsidRPr="00A70E89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A70E89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accademiche</w:t>
            </w:r>
            <w:proofErr w:type="spellEnd"/>
            <w:r w:rsidRPr="00A70E89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: Academy of Management (</w:t>
            </w:r>
            <w:proofErr w:type="spellStart"/>
            <w:r w:rsidRPr="00A70E89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AoM</w:t>
            </w:r>
            <w:proofErr w:type="spellEnd"/>
            <w:r w:rsidRPr="00A70E89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)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, Research Method Division, Management Theory Division, Organizational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Behavior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Division;</w:t>
            </w:r>
            <w:r w:rsidRPr="00A70E89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Association for Consumer Research (ACR), European Group for Organizational Studies (EGOS).</w:t>
            </w:r>
          </w:p>
          <w:p w:rsidR="008C7A8B" w:rsidRPr="00222E8E" w:rsidRDefault="008C7A8B" w:rsidP="00A041FD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</w:tbl>
    <w:p w:rsidR="00A041FD" w:rsidRPr="00222E8E" w:rsidRDefault="00A041FD">
      <w:pPr>
        <w:rPr>
          <w:lang w:val="en-US"/>
        </w:rPr>
      </w:pPr>
    </w:p>
    <w:p w:rsidR="00A041FD" w:rsidRPr="00A041FD" w:rsidRDefault="00A041FD">
      <w:pPr>
        <w:rPr>
          <w:rFonts w:ascii="Times New Roman" w:hAnsi="Times New Roman" w:cs="Times New Roman"/>
          <w:i/>
        </w:rPr>
      </w:pPr>
      <w:r w:rsidRPr="00A041FD">
        <w:rPr>
          <w:rFonts w:ascii="Times New Roman" w:hAnsi="Times New Roman" w:cs="Times New Roman"/>
          <w:i/>
        </w:rPr>
        <w:t>Allegato:</w:t>
      </w:r>
    </w:p>
    <w:tbl>
      <w:tblPr>
        <w:tblStyle w:val="Grigliatabella"/>
        <w:tblW w:w="0" w:type="auto"/>
        <w:tblLook w:val="04A0"/>
      </w:tblPr>
      <w:tblGrid>
        <w:gridCol w:w="3227"/>
        <w:gridCol w:w="6551"/>
      </w:tblGrid>
      <w:tr w:rsidR="008C7A8B" w:rsidTr="00A041FD">
        <w:tc>
          <w:tcPr>
            <w:tcW w:w="3227" w:type="dxa"/>
          </w:tcPr>
          <w:p w:rsidR="008C7A8B" w:rsidRDefault="00A041FD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Elenco delle principali pubblicazioni</w:t>
            </w:r>
          </w:p>
          <w:p w:rsidR="008A0570" w:rsidRDefault="008A0570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</w:tcPr>
          <w:p w:rsidR="00DA0E1F" w:rsidRPr="00DA0E1F" w:rsidRDefault="00DA0E1F" w:rsidP="00DA0E1F">
            <w:pPr>
              <w:pStyle w:val="Titolo1"/>
              <w:keepNext w:val="0"/>
              <w:numPr>
                <w:ilvl w:val="0"/>
                <w:numId w:val="9"/>
              </w:numPr>
              <w:shd w:val="clear" w:color="auto" w:fill="FFFFFF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</w:tabs>
              <w:textAlignment w:val="baseline"/>
              <w:rPr>
                <w:b w:val="0"/>
                <w:color w:val="3E3937"/>
                <w:szCs w:val="24"/>
                <w:lang w:val="en-US"/>
              </w:rPr>
            </w:pPr>
            <w:r w:rsidRPr="00DA0E1F">
              <w:rPr>
                <w:b w:val="0"/>
                <w:color w:val="3E3937"/>
                <w:szCs w:val="24"/>
                <w:lang w:val="en-US"/>
              </w:rPr>
              <w:t xml:space="preserve">Bellio, E., Rosin, U., &amp; Casarin, F. (2023). </w:t>
            </w:r>
            <w:r w:rsidRPr="00DA0E1F">
              <w:rPr>
                <w:b w:val="0"/>
                <w:i/>
                <w:color w:val="3E3937"/>
                <w:szCs w:val="24"/>
                <w:lang w:val="en-US"/>
              </w:rPr>
              <w:t>Mapping Maritime Museums presence in the Mediterranean Area: value provision and challenges to face</w:t>
            </w:r>
            <w:r w:rsidRPr="00DA0E1F">
              <w:rPr>
                <w:b w:val="0"/>
                <w:color w:val="3E3937"/>
                <w:szCs w:val="24"/>
                <w:lang w:val="en-US"/>
              </w:rPr>
              <w:t xml:space="preserve">. Department of Management, </w:t>
            </w:r>
            <w:proofErr w:type="spellStart"/>
            <w:r w:rsidRPr="00DA0E1F">
              <w:rPr>
                <w:b w:val="0"/>
                <w:color w:val="3E3937"/>
                <w:szCs w:val="24"/>
                <w:lang w:val="en-US"/>
              </w:rPr>
              <w:t>Università</w:t>
            </w:r>
            <w:proofErr w:type="spellEnd"/>
            <w:r w:rsidRPr="00DA0E1F">
              <w:rPr>
                <w:b w:val="0"/>
                <w:color w:val="3E3937"/>
                <w:szCs w:val="24"/>
                <w:lang w:val="en-US"/>
              </w:rPr>
              <w:t xml:space="preserve"> </w:t>
            </w:r>
            <w:proofErr w:type="spellStart"/>
            <w:r w:rsidRPr="00DA0E1F">
              <w:rPr>
                <w:b w:val="0"/>
                <w:color w:val="3E3937"/>
                <w:szCs w:val="24"/>
                <w:lang w:val="en-US"/>
              </w:rPr>
              <w:t>Ca'Foscari</w:t>
            </w:r>
            <w:proofErr w:type="spellEnd"/>
            <w:r w:rsidRPr="00DA0E1F">
              <w:rPr>
                <w:b w:val="0"/>
                <w:color w:val="3E3937"/>
                <w:szCs w:val="24"/>
                <w:lang w:val="en-US"/>
              </w:rPr>
              <w:t xml:space="preserve"> Venezia Working Paper Series, SSRN No. 2, Available at SSRN: </w:t>
            </w:r>
            <w:hyperlink r:id="rId5" w:tgtFrame="_blank" w:history="1">
              <w:r w:rsidRPr="00DA0E1F">
                <w:rPr>
                  <w:b w:val="0"/>
                  <w:color w:val="3E3937"/>
                  <w:szCs w:val="24"/>
                  <w:lang w:val="en-US"/>
                </w:rPr>
                <w:t>https://ssrn.com/abstract=4449788</w:t>
              </w:r>
            </w:hyperlink>
            <w:r w:rsidRPr="00DA0E1F">
              <w:rPr>
                <w:b w:val="0"/>
                <w:color w:val="3E3937"/>
                <w:szCs w:val="24"/>
                <w:lang w:val="en-US"/>
              </w:rPr>
              <w:t xml:space="preserve"> or </w:t>
            </w:r>
            <w:hyperlink r:id="rId6" w:tgtFrame="_blank" w:history="1">
              <w:r w:rsidRPr="00DA0E1F">
                <w:rPr>
                  <w:b w:val="0"/>
                  <w:color w:val="3E3937"/>
                  <w:szCs w:val="24"/>
                  <w:lang w:val="en-US"/>
                </w:rPr>
                <w:t>http://dx.doi.org/10.2139/ssrn.4449788</w:t>
              </w:r>
            </w:hyperlink>
          </w:p>
          <w:p w:rsidR="00DA0E1F" w:rsidRDefault="00DA0E1F" w:rsidP="00DA0E1F">
            <w:pPr>
              <w:pStyle w:val="Default"/>
              <w:spacing w:before="60"/>
              <w:ind w:left="720"/>
              <w:rPr>
                <w:rFonts w:ascii="Times New Roman" w:hAnsi="Times New Roman" w:cs="Times New Roman"/>
                <w:color w:val="3E3937"/>
                <w:lang w:val="en-US"/>
              </w:rPr>
            </w:pPr>
          </w:p>
          <w:p w:rsidR="00D87BB0" w:rsidRDefault="00D87BB0" w:rsidP="00D87BB0">
            <w:pPr>
              <w:pStyle w:val="Default"/>
              <w:numPr>
                <w:ilvl w:val="0"/>
                <w:numId w:val="7"/>
              </w:numPr>
              <w:spacing w:before="60"/>
              <w:rPr>
                <w:rFonts w:ascii="Times New Roman" w:hAnsi="Times New Roman" w:cs="Times New Roman"/>
                <w:color w:val="3E3937"/>
                <w:lang w:val="en-US"/>
              </w:rPr>
            </w:pPr>
            <w:r w:rsidRPr="00D87BB0">
              <w:rPr>
                <w:rFonts w:ascii="Times New Roman" w:hAnsi="Times New Roman" w:cs="Times New Roman"/>
                <w:color w:val="3E3937"/>
                <w:lang w:val="en-US"/>
              </w:rPr>
              <w:t xml:space="preserve">Rosin, U., &amp; </w:t>
            </w:r>
            <w:proofErr w:type="spellStart"/>
            <w:r w:rsidRPr="00D87BB0">
              <w:rPr>
                <w:rFonts w:ascii="Times New Roman" w:hAnsi="Times New Roman" w:cs="Times New Roman"/>
                <w:color w:val="3E3937"/>
                <w:lang w:val="en-US"/>
              </w:rPr>
              <w:t>Gombault</w:t>
            </w:r>
            <w:proofErr w:type="spellEnd"/>
            <w:r w:rsidRPr="00D87BB0">
              <w:rPr>
                <w:rFonts w:ascii="Times New Roman" w:hAnsi="Times New Roman" w:cs="Times New Roman"/>
                <w:color w:val="3E3937"/>
                <w:lang w:val="en-US"/>
              </w:rPr>
              <w:t>, A. (2021). Venice in Crisis: The Brutal Marker of Covid-19. International journal of arts management, 23(2), 18-29.</w:t>
            </w:r>
          </w:p>
          <w:p w:rsidR="00D87BB0" w:rsidRPr="00D87BB0" w:rsidRDefault="00D87BB0" w:rsidP="00D87BB0">
            <w:pPr>
              <w:pStyle w:val="Default"/>
              <w:spacing w:before="60"/>
              <w:ind w:left="720"/>
              <w:rPr>
                <w:rFonts w:ascii="Times New Roman" w:hAnsi="Times New Roman" w:cs="Times New Roman"/>
                <w:color w:val="3E3937"/>
                <w:lang w:val="en-US"/>
              </w:rPr>
            </w:pPr>
          </w:p>
          <w:p w:rsidR="00D87BB0" w:rsidRDefault="00D87BB0" w:rsidP="00D87BB0">
            <w:pPr>
              <w:pStyle w:val="Default"/>
              <w:numPr>
                <w:ilvl w:val="0"/>
                <w:numId w:val="7"/>
              </w:numPr>
              <w:spacing w:before="60"/>
              <w:rPr>
                <w:rFonts w:ascii="Times New Roman" w:hAnsi="Times New Roman" w:cs="Times New Roman"/>
                <w:color w:val="3E3937"/>
                <w:lang w:val="en-US"/>
              </w:rPr>
            </w:pPr>
            <w:r w:rsidRPr="00D87BB0">
              <w:rPr>
                <w:rFonts w:ascii="Times New Roman" w:hAnsi="Times New Roman" w:cs="Times New Roman"/>
                <w:color w:val="3E3937"/>
                <w:lang w:val="en-US"/>
              </w:rPr>
              <w:t xml:space="preserve">Rosin, U., </w:t>
            </w:r>
            <w:proofErr w:type="spellStart"/>
            <w:r w:rsidRPr="00D87BB0">
              <w:rPr>
                <w:rFonts w:ascii="Times New Roman" w:hAnsi="Times New Roman" w:cs="Times New Roman"/>
                <w:color w:val="3E3937"/>
                <w:lang w:val="en-US"/>
              </w:rPr>
              <w:t>Bonazzi</w:t>
            </w:r>
            <w:proofErr w:type="spellEnd"/>
            <w:r w:rsidRPr="00D87BB0">
              <w:rPr>
                <w:rFonts w:ascii="Times New Roman" w:hAnsi="Times New Roman" w:cs="Times New Roman"/>
                <w:color w:val="3E3937"/>
                <w:lang w:val="en-US"/>
              </w:rPr>
              <w:t xml:space="preserve">, M., </w:t>
            </w:r>
            <w:proofErr w:type="spellStart"/>
            <w:r w:rsidRPr="00D87BB0">
              <w:rPr>
                <w:rFonts w:ascii="Times New Roman" w:hAnsi="Times New Roman" w:cs="Times New Roman"/>
                <w:color w:val="3E3937"/>
                <w:lang w:val="en-US"/>
              </w:rPr>
              <w:t>Casarin</w:t>
            </w:r>
            <w:proofErr w:type="spellEnd"/>
            <w:r w:rsidRPr="00D87BB0">
              <w:rPr>
                <w:rFonts w:ascii="Times New Roman" w:hAnsi="Times New Roman" w:cs="Times New Roman"/>
                <w:color w:val="3E3937"/>
                <w:lang w:val="en-US"/>
              </w:rPr>
              <w:t xml:space="preserve">, F. (2021). </w:t>
            </w:r>
            <w:proofErr w:type="spellStart"/>
            <w:r w:rsidRPr="00D87BB0">
              <w:rPr>
                <w:rFonts w:ascii="Times New Roman" w:hAnsi="Times New Roman" w:cs="Times New Roman"/>
                <w:color w:val="3E3937"/>
                <w:lang w:val="en-US"/>
              </w:rPr>
              <w:t>eWOM</w:t>
            </w:r>
            <w:proofErr w:type="spellEnd"/>
            <w:r w:rsidRPr="00D87BB0">
              <w:rPr>
                <w:rFonts w:ascii="Times New Roman" w:hAnsi="Times New Roman" w:cs="Times New Roman"/>
                <w:color w:val="3E3937"/>
                <w:lang w:val="en-US"/>
              </w:rPr>
              <w:t xml:space="preserve"> and growth strategies for the tourism industry in maritime museum networks. The case of the Arca Adriatica tourist product. Department of Management Working paper series, ISBN.</w:t>
            </w:r>
          </w:p>
          <w:p w:rsidR="00D87BB0" w:rsidRPr="00D87BB0" w:rsidRDefault="00D87BB0" w:rsidP="00D87BB0">
            <w:pPr>
              <w:pStyle w:val="Default"/>
              <w:spacing w:before="60"/>
              <w:ind w:left="720"/>
              <w:rPr>
                <w:rFonts w:ascii="Times New Roman" w:hAnsi="Times New Roman" w:cs="Times New Roman"/>
                <w:color w:val="3E3937"/>
                <w:lang w:val="en-US"/>
              </w:rPr>
            </w:pPr>
          </w:p>
          <w:p w:rsidR="00D87BB0" w:rsidRPr="00564253" w:rsidRDefault="00D87BB0" w:rsidP="00D87BB0">
            <w:pPr>
              <w:pStyle w:val="Default"/>
              <w:numPr>
                <w:ilvl w:val="0"/>
                <w:numId w:val="7"/>
              </w:numPr>
              <w:spacing w:before="60"/>
              <w:rPr>
                <w:rFonts w:ascii="Times New Roman" w:hAnsi="Times New Roman" w:cs="Times New Roman"/>
                <w:color w:val="3E3937"/>
                <w:lang w:val="fr-FR"/>
              </w:rPr>
            </w:pPr>
            <w:proofErr w:type="spellStart"/>
            <w:r w:rsidRPr="00564253">
              <w:rPr>
                <w:rFonts w:ascii="Times New Roman" w:hAnsi="Times New Roman" w:cs="Times New Roman"/>
                <w:color w:val="3E3937"/>
                <w:lang w:val="fr-FR"/>
              </w:rPr>
              <w:t>Gombault</w:t>
            </w:r>
            <w:proofErr w:type="spellEnd"/>
            <w:r w:rsidRPr="00564253">
              <w:rPr>
                <w:rFonts w:ascii="Times New Roman" w:hAnsi="Times New Roman" w:cs="Times New Roman"/>
                <w:color w:val="3E3937"/>
                <w:lang w:val="fr-FR"/>
              </w:rPr>
              <w:t xml:space="preserve"> A., </w:t>
            </w:r>
            <w:proofErr w:type="spellStart"/>
            <w:r w:rsidRPr="00564253">
              <w:rPr>
                <w:rFonts w:ascii="Times New Roman" w:hAnsi="Times New Roman" w:cs="Times New Roman"/>
                <w:color w:val="3E3937"/>
                <w:lang w:val="fr-FR"/>
              </w:rPr>
              <w:t>Rosin</w:t>
            </w:r>
            <w:proofErr w:type="spellEnd"/>
            <w:r w:rsidRPr="00564253">
              <w:rPr>
                <w:rFonts w:ascii="Times New Roman" w:hAnsi="Times New Roman" w:cs="Times New Roman"/>
                <w:color w:val="3E3937"/>
                <w:lang w:val="fr-FR"/>
              </w:rPr>
              <w:t xml:space="preserve"> U., (2020). Venise au pic de la crise : comment sortir de l’ultra-dépendance au tourisme ?, The Conversation, April, 1.</w:t>
            </w:r>
          </w:p>
          <w:p w:rsidR="00D87BB0" w:rsidRPr="00564253" w:rsidRDefault="00D87BB0" w:rsidP="00D87BB0">
            <w:pPr>
              <w:pStyle w:val="Default"/>
              <w:spacing w:before="60"/>
              <w:ind w:left="720"/>
              <w:rPr>
                <w:rFonts w:ascii="Times New Roman" w:hAnsi="Times New Roman" w:cs="Times New Roman"/>
                <w:color w:val="3E3937"/>
                <w:lang w:val="fr-FR"/>
              </w:rPr>
            </w:pPr>
          </w:p>
          <w:p w:rsidR="00222E8E" w:rsidRPr="005F1AA1" w:rsidRDefault="00222E8E" w:rsidP="00222E8E">
            <w:pPr>
              <w:pStyle w:val="Default"/>
              <w:numPr>
                <w:ilvl w:val="0"/>
                <w:numId w:val="7"/>
              </w:numPr>
              <w:spacing w:before="60"/>
              <w:rPr>
                <w:rFonts w:ascii="Times New Roman" w:hAnsi="Times New Roman" w:cs="Times New Roman"/>
                <w:color w:val="3E3937"/>
                <w:lang w:val="en-US"/>
              </w:rPr>
            </w:pPr>
            <w:r w:rsidRPr="004C7B74">
              <w:rPr>
                <w:rFonts w:ascii="Times New Roman" w:hAnsi="Times New Roman" w:cs="Times New Roman"/>
                <w:color w:val="3E3937"/>
                <w:sz w:val="22"/>
                <w:szCs w:val="22"/>
              </w:rPr>
              <w:t>Zanibellato F., Rosin U., Casarin F. (</w:t>
            </w:r>
            <w:r>
              <w:rPr>
                <w:rFonts w:ascii="Times New Roman" w:hAnsi="Times New Roman" w:cs="Times New Roman"/>
                <w:color w:val="3E3937"/>
                <w:sz w:val="22"/>
                <w:szCs w:val="22"/>
              </w:rPr>
              <w:t>2018</w:t>
            </w:r>
            <w:r w:rsidRPr="004C7B74">
              <w:rPr>
                <w:rFonts w:ascii="Times New Roman" w:hAnsi="Times New Roman" w:cs="Times New Roman"/>
                <w:i/>
                <w:color w:val="3E3937"/>
                <w:sz w:val="22"/>
                <w:szCs w:val="22"/>
              </w:rPr>
              <w:t xml:space="preserve">). </w:t>
            </w:r>
            <w:r w:rsidRPr="004C7B74">
              <w:rPr>
                <w:rFonts w:ascii="Times New Roman" w:hAnsi="Times New Roman" w:cs="Times New Roman"/>
                <w:color w:val="3E3937"/>
                <w:sz w:val="22"/>
                <w:szCs w:val="22"/>
                <w:lang w:val="en-US" w:eastAsia="en-US"/>
              </w:rPr>
              <w:t xml:space="preserve">How the attributes of a museum experience influence electronic Word-Of-Mouth valence: an analysis of online museum reviews. </w:t>
            </w:r>
            <w:r w:rsidRPr="004C7B74">
              <w:rPr>
                <w:rFonts w:ascii="Times New Roman" w:hAnsi="Times New Roman" w:cs="Times New Roman"/>
                <w:i/>
                <w:color w:val="3E3937"/>
                <w:sz w:val="22"/>
                <w:szCs w:val="22"/>
                <w:lang w:val="en-US" w:eastAsia="en-US"/>
              </w:rPr>
              <w:t>International Journal of Arts Management</w:t>
            </w:r>
            <w:r w:rsidRPr="005F1AA1">
              <w:rPr>
                <w:rFonts w:ascii="Times New Roman" w:hAnsi="Times New Roman" w:cs="Times New Roman"/>
                <w:color w:val="3E3937"/>
                <w:sz w:val="22"/>
                <w:szCs w:val="22"/>
                <w:lang w:val="en-US" w:eastAsia="en-US"/>
              </w:rPr>
              <w:t>, 21(1), pp 76-90.</w:t>
            </w:r>
          </w:p>
          <w:p w:rsidR="00222E8E" w:rsidRPr="004C7B74" w:rsidRDefault="00222E8E" w:rsidP="00222E8E">
            <w:pPr>
              <w:pStyle w:val="Default"/>
              <w:spacing w:before="60"/>
              <w:ind w:left="720"/>
              <w:rPr>
                <w:rFonts w:ascii="Times New Roman" w:hAnsi="Times New Roman" w:cs="Times New Roman"/>
                <w:color w:val="3E3937"/>
                <w:lang w:val="en-US"/>
              </w:rPr>
            </w:pP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 xml:space="preserve"> </w:t>
            </w:r>
          </w:p>
          <w:p w:rsidR="00222E8E" w:rsidRPr="004C7B74" w:rsidRDefault="00222E8E" w:rsidP="00222E8E">
            <w:pPr>
              <w:pStyle w:val="Paragrafoelenco"/>
              <w:widowControl w:val="0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"/>
              <w:rPr>
                <w:rFonts w:ascii="Times New Roman" w:hAnsi="Times New Roman" w:cs="Times New Roman"/>
                <w:color w:val="3E3937"/>
                <w:lang w:val="en-US"/>
              </w:rPr>
            </w:pPr>
            <w:proofErr w:type="spellStart"/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lastRenderedPageBreak/>
              <w:t>Zanibellato</w:t>
            </w:r>
            <w:proofErr w:type="spellEnd"/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 xml:space="preserve"> F., Rosin U., </w:t>
            </w:r>
            <w:proofErr w:type="spellStart"/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Casarin</w:t>
            </w:r>
            <w:proofErr w:type="spellEnd"/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 xml:space="preserve"> F. (2017</w:t>
            </w:r>
            <w:r w:rsidRPr="004C7B74">
              <w:rPr>
                <w:rFonts w:ascii="Times New Roman" w:hAnsi="Times New Roman" w:cs="Times New Roman"/>
                <w:i/>
                <w:color w:val="3E3937"/>
                <w:lang w:val="en-US"/>
              </w:rPr>
              <w:t xml:space="preserve">). </w:t>
            </w:r>
            <w:proofErr w:type="spellStart"/>
            <w:r w:rsidRPr="004C7B74">
              <w:rPr>
                <w:rFonts w:ascii="Times New Roman" w:hAnsi="Times New Roman" w:cs="Times New Roman"/>
                <w:i/>
                <w:color w:val="3E3937"/>
                <w:lang w:val="en-US"/>
              </w:rPr>
              <w:t>eWOM</w:t>
            </w:r>
            <w:proofErr w:type="spellEnd"/>
            <w:r w:rsidRPr="004C7B74">
              <w:rPr>
                <w:rFonts w:ascii="Times New Roman" w:hAnsi="Times New Roman" w:cs="Times New Roman"/>
                <w:i/>
                <w:color w:val="3E3937"/>
                <w:lang w:val="en-US"/>
              </w:rPr>
              <w:t xml:space="preserve"> of Museum Experiences: A Content Analysis on Online Museum Reviews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, AIMAC Conference Proceedings, Beijing, June 25-28, 2017. Best Marketing Paper Award - AIMAC 2017</w:t>
            </w:r>
          </w:p>
          <w:p w:rsidR="00222E8E" w:rsidRPr="004C7B74" w:rsidRDefault="00222E8E" w:rsidP="00222E8E">
            <w:pPr>
              <w:widowControl w:val="0"/>
              <w:autoSpaceDE w:val="0"/>
              <w:autoSpaceDN w:val="0"/>
              <w:adjustRightInd w:val="0"/>
              <w:spacing w:before="1"/>
              <w:ind w:left="284"/>
              <w:rPr>
                <w:rFonts w:ascii="Times New Roman" w:hAnsi="Times New Roman" w:cs="Times New Roman"/>
                <w:color w:val="3E3937"/>
                <w:lang w:val="en-US"/>
              </w:rPr>
            </w:pPr>
          </w:p>
          <w:p w:rsidR="00222E8E" w:rsidRPr="004C7B74" w:rsidRDefault="00222E8E" w:rsidP="00222E8E">
            <w:pPr>
              <w:pStyle w:val="Paragrafoelenco"/>
              <w:widowControl w:val="0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"/>
              <w:rPr>
                <w:rFonts w:ascii="Times New Roman" w:hAnsi="Times New Roman" w:cs="Times New Roman"/>
                <w:color w:val="3E3937"/>
              </w:rPr>
            </w:pPr>
            <w:r w:rsidRPr="00222E8E">
              <w:rPr>
                <w:rFonts w:ascii="Times New Roman" w:hAnsi="Times New Roman" w:cs="Times New Roman"/>
                <w:color w:val="3E3937"/>
              </w:rPr>
              <w:t xml:space="preserve">Rosin U. (2017) Il Marketing: Una Disciplina di Confine, in </w:t>
            </w:r>
            <w:r w:rsidRPr="00222E8E">
              <w:rPr>
                <w:rFonts w:ascii="Times New Roman" w:hAnsi="Times New Roman" w:cs="Times New Roman"/>
                <w:i/>
                <w:color w:val="3E3937"/>
              </w:rPr>
              <w:t>Web Marketing Manager</w:t>
            </w:r>
            <w:r w:rsidRPr="00222E8E">
              <w:rPr>
                <w:rFonts w:ascii="Times New Roman" w:hAnsi="Times New Roman" w:cs="Times New Roman"/>
                <w:color w:val="3E3937"/>
              </w:rPr>
              <w:t xml:space="preserve"> e </w:t>
            </w:r>
            <w:r w:rsidRPr="00222E8E">
              <w:rPr>
                <w:rFonts w:ascii="Times New Roman" w:hAnsi="Times New Roman" w:cs="Times New Roman"/>
                <w:i/>
                <w:color w:val="3E3937"/>
              </w:rPr>
              <w:t xml:space="preserve">Digital Strategist. </w:t>
            </w:r>
            <w:r w:rsidRPr="004C7B74">
              <w:rPr>
                <w:rFonts w:ascii="Times New Roman" w:hAnsi="Times New Roman" w:cs="Times New Roman"/>
                <w:i/>
                <w:color w:val="3E3937"/>
              </w:rPr>
              <w:t>La Bibbia delle Nuove Professioni</w:t>
            </w:r>
            <w:r w:rsidRPr="004C7B74">
              <w:rPr>
                <w:rFonts w:ascii="Times New Roman" w:hAnsi="Times New Roman" w:cs="Times New Roman"/>
                <w:color w:val="3E3937"/>
              </w:rPr>
              <w:t>, (a cura di) Diotto M., Dario Flaccovio ed., pp. 113-122.</w:t>
            </w:r>
          </w:p>
          <w:p w:rsidR="00222E8E" w:rsidRPr="004C7B74" w:rsidRDefault="00222E8E" w:rsidP="00222E8E">
            <w:pPr>
              <w:widowControl w:val="0"/>
              <w:autoSpaceDE w:val="0"/>
              <w:autoSpaceDN w:val="0"/>
              <w:adjustRightInd w:val="0"/>
              <w:spacing w:before="1"/>
              <w:ind w:left="284"/>
              <w:rPr>
                <w:rFonts w:ascii="Times New Roman" w:hAnsi="Times New Roman" w:cs="Times New Roman"/>
                <w:color w:val="3E3937"/>
              </w:rPr>
            </w:pPr>
          </w:p>
          <w:p w:rsidR="00222E8E" w:rsidRPr="004C7B74" w:rsidRDefault="00222E8E" w:rsidP="00222E8E">
            <w:pPr>
              <w:pStyle w:val="Paragrafoelenco"/>
              <w:widowControl w:val="0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"/>
              <w:rPr>
                <w:rFonts w:ascii="Times New Roman" w:hAnsi="Times New Roman" w:cs="Times New Roman"/>
                <w:color w:val="3E3937"/>
              </w:rPr>
            </w:pPr>
            <w:r w:rsidRPr="004C7B74">
              <w:rPr>
                <w:rFonts w:ascii="Times New Roman" w:hAnsi="Times New Roman" w:cs="Times New Roman"/>
                <w:color w:val="3E3937"/>
              </w:rPr>
              <w:t xml:space="preserve">Rosin U. (2017) Il Marketing Innovativo: Le Contemporary Marketing Practices, in </w:t>
            </w:r>
            <w:r w:rsidRPr="004C7B74">
              <w:rPr>
                <w:rFonts w:ascii="Times New Roman" w:hAnsi="Times New Roman" w:cs="Times New Roman"/>
                <w:i/>
                <w:color w:val="3E3937"/>
              </w:rPr>
              <w:t>Creatività e Design della Comunicazione. Le professionalità di un Art Director</w:t>
            </w:r>
            <w:r w:rsidRPr="004C7B74">
              <w:rPr>
                <w:rFonts w:ascii="Times New Roman" w:hAnsi="Times New Roman" w:cs="Times New Roman"/>
                <w:color w:val="3E3937"/>
              </w:rPr>
              <w:t>, (a cura di) Diotto M., Libreriauniversitaria.it ed., pp. 69-74.</w:t>
            </w:r>
          </w:p>
          <w:p w:rsidR="00222E8E" w:rsidRPr="004C7B74" w:rsidRDefault="00222E8E" w:rsidP="00222E8E">
            <w:pPr>
              <w:widowControl w:val="0"/>
              <w:autoSpaceDE w:val="0"/>
              <w:autoSpaceDN w:val="0"/>
              <w:adjustRightInd w:val="0"/>
              <w:spacing w:before="1"/>
              <w:ind w:left="284"/>
              <w:rPr>
                <w:rFonts w:ascii="Times New Roman" w:hAnsi="Times New Roman" w:cs="Times New Roman"/>
                <w:color w:val="3E3937"/>
              </w:rPr>
            </w:pPr>
          </w:p>
          <w:p w:rsidR="00222E8E" w:rsidRPr="004C7B74" w:rsidRDefault="00222E8E" w:rsidP="00222E8E">
            <w:pPr>
              <w:pStyle w:val="Paragrafoelenco"/>
              <w:widowControl w:val="0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"/>
              <w:rPr>
                <w:rFonts w:ascii="Times New Roman" w:hAnsi="Times New Roman" w:cs="Times New Roman"/>
                <w:color w:val="3E3937"/>
              </w:rPr>
            </w:pPr>
            <w:r w:rsidRPr="004C7B74">
              <w:rPr>
                <w:rFonts w:ascii="Times New Roman" w:hAnsi="Times New Roman" w:cs="Times New Roman"/>
                <w:color w:val="3E3937"/>
              </w:rPr>
              <w:t xml:space="preserve">Zanibellato F., Rosin U., Casarin F. (2016). </w:t>
            </w:r>
            <w:r w:rsidRPr="004C7B74">
              <w:rPr>
                <w:rFonts w:ascii="Times New Roman" w:hAnsi="Times New Roman" w:cs="Times New Roman"/>
                <w:i/>
                <w:color w:val="3E3937"/>
              </w:rPr>
              <w:t>La condivisione delle esperienze museali online. Estrarre valore dagli User Generated Content</w:t>
            </w:r>
            <w:r w:rsidRPr="004C7B74">
              <w:rPr>
                <w:rFonts w:ascii="Times New Roman" w:hAnsi="Times New Roman" w:cs="Times New Roman"/>
                <w:color w:val="3E3937"/>
              </w:rPr>
              <w:t>. Extended abstract in Convegno Sinergie, Udine (IT), 9-10 giugno 2016.</w:t>
            </w:r>
          </w:p>
          <w:p w:rsidR="00222E8E" w:rsidRPr="004C7B74" w:rsidRDefault="00222E8E" w:rsidP="00222E8E">
            <w:pPr>
              <w:widowControl w:val="0"/>
              <w:autoSpaceDE w:val="0"/>
              <w:autoSpaceDN w:val="0"/>
              <w:adjustRightInd w:val="0"/>
              <w:spacing w:before="1"/>
              <w:ind w:left="284"/>
              <w:rPr>
                <w:rFonts w:ascii="Times New Roman" w:hAnsi="Times New Roman" w:cs="Times New Roman"/>
                <w:color w:val="3E3937"/>
              </w:rPr>
            </w:pPr>
          </w:p>
          <w:p w:rsidR="00222E8E" w:rsidRPr="004C7B74" w:rsidRDefault="00222E8E" w:rsidP="00222E8E">
            <w:pPr>
              <w:pStyle w:val="Paragrafoelenco"/>
              <w:widowControl w:val="0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"/>
              <w:rPr>
                <w:rFonts w:ascii="Times New Roman" w:hAnsi="Times New Roman" w:cs="Times New Roman"/>
                <w:color w:val="3E3937"/>
              </w:rPr>
            </w:pPr>
            <w:r w:rsidRPr="004C7B74">
              <w:rPr>
                <w:rFonts w:ascii="Times New Roman" w:hAnsi="Times New Roman" w:cs="Times New Roman"/>
                <w:color w:val="3E3937"/>
              </w:rPr>
              <w:t xml:space="preserve">Casarin F., Moretti A., Rosin U. (2015). </w:t>
            </w:r>
            <w:r w:rsidRPr="004C7B74">
              <w:rPr>
                <w:rFonts w:ascii="Times New Roman" w:hAnsi="Times New Roman" w:cs="Times New Roman"/>
                <w:i/>
                <w:color w:val="3E3937"/>
                <w:lang w:val="en-US"/>
              </w:rPr>
              <w:t>An International Review of Cultural Consumption Research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 xml:space="preserve">. </w:t>
            </w:r>
            <w:r w:rsidRPr="004C7B74">
              <w:rPr>
                <w:rFonts w:ascii="Times New Roman" w:hAnsi="Times New Roman" w:cs="Times New Roman"/>
                <w:color w:val="3E3937"/>
              </w:rPr>
              <w:t xml:space="preserve">Convegno: </w:t>
            </w:r>
            <w:r w:rsidRPr="004C7B74">
              <w:rPr>
                <w:rFonts w:ascii="Times New Roman" w:hAnsi="Times New Roman" w:cs="Times New Roman"/>
                <w:i/>
                <w:color w:val="3E3937"/>
              </w:rPr>
              <w:t>Conferenza della Società Italiana di Maketing</w:t>
            </w:r>
            <w:r w:rsidRPr="004C7B74">
              <w:rPr>
                <w:rFonts w:ascii="Times New Roman" w:hAnsi="Times New Roman" w:cs="Times New Roman"/>
                <w:color w:val="3E3937"/>
              </w:rPr>
              <w:t xml:space="preserve"> (S.I.M.), Torino 2015.</w:t>
            </w:r>
          </w:p>
          <w:p w:rsidR="00222E8E" w:rsidRPr="004C7B74" w:rsidRDefault="00222E8E" w:rsidP="00222E8E">
            <w:pPr>
              <w:widowControl w:val="0"/>
              <w:autoSpaceDE w:val="0"/>
              <w:autoSpaceDN w:val="0"/>
              <w:adjustRightInd w:val="0"/>
              <w:spacing w:before="1" w:line="237" w:lineRule="auto"/>
              <w:ind w:left="284" w:right="250"/>
              <w:rPr>
                <w:rFonts w:ascii="Times New Roman" w:hAnsi="Times New Roman" w:cs="Times New Roman"/>
                <w:color w:val="3E3937"/>
                <w:spacing w:val="-6"/>
              </w:rPr>
            </w:pPr>
          </w:p>
          <w:p w:rsidR="00222E8E" w:rsidRPr="004C7B74" w:rsidRDefault="00222E8E" w:rsidP="00222E8E">
            <w:pPr>
              <w:pStyle w:val="Paragrafoelenco"/>
              <w:widowControl w:val="0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"/>
              <w:rPr>
                <w:rFonts w:ascii="Times New Roman" w:hAnsi="Times New Roman" w:cs="Times New Roman"/>
                <w:color w:val="3E3937"/>
              </w:rPr>
            </w:pPr>
            <w:r w:rsidRPr="00564253">
              <w:rPr>
                <w:rFonts w:ascii="Times New Roman" w:hAnsi="Times New Roman" w:cs="Times New Roman"/>
                <w:color w:val="3E3937"/>
              </w:rPr>
              <w:t xml:space="preserve">Levens M., Casarin F. (2014) </w:t>
            </w:r>
            <w:r w:rsidRPr="00564253">
              <w:rPr>
                <w:rFonts w:ascii="Times New Roman" w:hAnsi="Times New Roman" w:cs="Times New Roman"/>
                <w:i/>
                <w:color w:val="3E3937"/>
              </w:rPr>
              <w:t xml:space="preserve">Marketing. </w:t>
            </w:r>
            <w:r w:rsidRPr="004C7B74">
              <w:rPr>
                <w:rFonts w:ascii="Times New Roman" w:hAnsi="Times New Roman" w:cs="Times New Roman"/>
                <w:i/>
                <w:color w:val="3E3937"/>
              </w:rPr>
              <w:t>Definito, spiegato, applicato</w:t>
            </w:r>
            <w:r w:rsidRPr="004C7B74">
              <w:rPr>
                <w:rFonts w:ascii="Times New Roman" w:hAnsi="Times New Roman" w:cs="Times New Roman"/>
                <w:color w:val="3E3937"/>
              </w:rPr>
              <w:t>. (ed. italiana a cura di Rosin Umberto), Pearson ed. La pubblicazione è utilizzata come libro di testo ufficiale nel corso di Marketing del CdL triennale in Marketing e Comunicazione dell'Università Ca' Foscari Venezia.</w:t>
            </w:r>
          </w:p>
          <w:p w:rsidR="00222E8E" w:rsidRPr="004C7B74" w:rsidRDefault="00222E8E" w:rsidP="00222E8E">
            <w:pPr>
              <w:widowControl w:val="0"/>
              <w:autoSpaceDE w:val="0"/>
              <w:autoSpaceDN w:val="0"/>
              <w:adjustRightInd w:val="0"/>
              <w:spacing w:before="1" w:line="237" w:lineRule="auto"/>
              <w:ind w:left="284" w:right="250"/>
              <w:rPr>
                <w:rFonts w:ascii="Times New Roman" w:hAnsi="Times New Roman" w:cs="Times New Roman"/>
                <w:color w:val="3E3937"/>
                <w:spacing w:val="-6"/>
              </w:rPr>
            </w:pPr>
          </w:p>
          <w:p w:rsidR="00222E8E" w:rsidRPr="007831A3" w:rsidRDefault="00222E8E" w:rsidP="00222E8E">
            <w:pPr>
              <w:pStyle w:val="Paragrafoelenco"/>
              <w:widowControl w:val="0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" w:line="237" w:lineRule="auto"/>
              <w:ind w:right="250"/>
              <w:rPr>
                <w:rFonts w:ascii="Times New Roman" w:hAnsi="Times New Roman" w:cs="Times New Roman"/>
                <w:color w:val="000000"/>
                <w:lang w:val="en-US"/>
              </w:rPr>
            </w:pPr>
            <w:r w:rsidRPr="005F1AA1">
              <w:rPr>
                <w:rFonts w:ascii="Times New Roman" w:hAnsi="Times New Roman" w:cs="Times New Roman"/>
                <w:color w:val="3E3937"/>
                <w:spacing w:val="-6"/>
                <w:lang w:val="fr-FR"/>
              </w:rPr>
              <w:t>Santos</w:t>
            </w:r>
            <w:r w:rsidRPr="005F1AA1">
              <w:rPr>
                <w:rFonts w:ascii="Times New Roman" w:hAnsi="Times New Roman" w:cs="Times New Roman"/>
                <w:color w:val="3E3937"/>
                <w:lang w:val="fr-FR"/>
              </w:rPr>
              <w:t>,</w:t>
            </w:r>
            <w:r w:rsidRPr="005F1AA1">
              <w:rPr>
                <w:rFonts w:ascii="Times New Roman" w:hAnsi="Times New Roman" w:cs="Times New Roman"/>
                <w:color w:val="3E3937"/>
                <w:spacing w:val="-10"/>
                <w:lang w:val="fr-FR"/>
              </w:rPr>
              <w:t xml:space="preserve"> </w:t>
            </w:r>
            <w:r w:rsidRPr="005F1AA1">
              <w:rPr>
                <w:rFonts w:ascii="Times New Roman" w:hAnsi="Times New Roman" w:cs="Times New Roman"/>
                <w:color w:val="3E3937"/>
                <w:spacing w:val="-6"/>
                <w:lang w:val="fr-FR"/>
              </w:rPr>
              <w:t>C</w:t>
            </w:r>
            <w:r w:rsidRPr="005F1AA1">
              <w:rPr>
                <w:rFonts w:ascii="Times New Roman" w:hAnsi="Times New Roman" w:cs="Times New Roman"/>
                <w:color w:val="3E3937"/>
                <w:lang w:val="fr-FR"/>
              </w:rPr>
              <w:t>.</w:t>
            </w:r>
            <w:r w:rsidRPr="005F1AA1">
              <w:rPr>
                <w:rFonts w:ascii="Times New Roman" w:hAnsi="Times New Roman" w:cs="Times New Roman"/>
                <w:color w:val="3E3937"/>
                <w:spacing w:val="-12"/>
                <w:lang w:val="fr-FR"/>
              </w:rPr>
              <w:t xml:space="preserve"> </w:t>
            </w:r>
            <w:r w:rsidRPr="005F1AA1">
              <w:rPr>
                <w:rFonts w:ascii="Times New Roman" w:hAnsi="Times New Roman" w:cs="Times New Roman"/>
                <w:color w:val="3E3937"/>
                <w:spacing w:val="-6"/>
                <w:lang w:val="fr-FR"/>
              </w:rPr>
              <w:t>R.</w:t>
            </w:r>
            <w:r w:rsidRPr="005F1AA1">
              <w:rPr>
                <w:rFonts w:ascii="Times New Roman" w:hAnsi="Times New Roman" w:cs="Times New Roman"/>
                <w:color w:val="3E3937"/>
                <w:lang w:val="fr-FR"/>
              </w:rPr>
              <w:t>,</w:t>
            </w:r>
            <w:r w:rsidRPr="005F1AA1">
              <w:rPr>
                <w:rFonts w:ascii="Times New Roman" w:hAnsi="Times New Roman" w:cs="Times New Roman"/>
                <w:color w:val="3E3937"/>
                <w:spacing w:val="-12"/>
                <w:lang w:val="fr-FR"/>
              </w:rPr>
              <w:t xml:space="preserve"> </w:t>
            </w:r>
            <w:r w:rsidRPr="005F1AA1">
              <w:rPr>
                <w:rFonts w:ascii="Times New Roman" w:hAnsi="Times New Roman" w:cs="Times New Roman"/>
                <w:color w:val="3E3937"/>
                <w:spacing w:val="-6"/>
                <w:lang w:val="fr-FR"/>
              </w:rPr>
              <w:t>Rosin</w:t>
            </w:r>
            <w:r w:rsidRPr="005F1AA1">
              <w:rPr>
                <w:rFonts w:ascii="Times New Roman" w:hAnsi="Times New Roman" w:cs="Times New Roman"/>
                <w:color w:val="3E3937"/>
                <w:lang w:val="fr-FR"/>
              </w:rPr>
              <w:t>,</w:t>
            </w:r>
            <w:r w:rsidRPr="005F1AA1">
              <w:rPr>
                <w:rFonts w:ascii="Times New Roman" w:hAnsi="Times New Roman" w:cs="Times New Roman"/>
                <w:color w:val="3E3937"/>
                <w:spacing w:val="-12"/>
                <w:lang w:val="fr-FR"/>
              </w:rPr>
              <w:t xml:space="preserve"> </w:t>
            </w:r>
            <w:r w:rsidRPr="005F1AA1">
              <w:rPr>
                <w:rFonts w:ascii="Times New Roman" w:hAnsi="Times New Roman" w:cs="Times New Roman"/>
                <w:color w:val="3E3937"/>
                <w:spacing w:val="-6"/>
                <w:lang w:val="fr-FR"/>
              </w:rPr>
              <w:t>U.</w:t>
            </w:r>
            <w:r w:rsidRPr="005F1AA1">
              <w:rPr>
                <w:rFonts w:ascii="Times New Roman" w:hAnsi="Times New Roman" w:cs="Times New Roman"/>
                <w:color w:val="3E3937"/>
                <w:lang w:val="fr-FR"/>
              </w:rPr>
              <w:t>,</w:t>
            </w:r>
            <w:r w:rsidRPr="005F1AA1">
              <w:rPr>
                <w:rFonts w:ascii="Times New Roman" w:hAnsi="Times New Roman" w:cs="Times New Roman"/>
                <w:color w:val="3E3937"/>
                <w:spacing w:val="-12"/>
                <w:lang w:val="fr-FR"/>
              </w:rPr>
              <w:t xml:space="preserve"> et </w:t>
            </w:r>
            <w:r w:rsidRPr="005F1AA1">
              <w:rPr>
                <w:rFonts w:ascii="Times New Roman" w:hAnsi="Times New Roman" w:cs="Times New Roman"/>
                <w:i/>
                <w:color w:val="3E3937"/>
                <w:spacing w:val="-12"/>
                <w:lang w:val="fr-FR"/>
              </w:rPr>
              <w:t>al.</w:t>
            </w:r>
            <w:r w:rsidRPr="005F1AA1">
              <w:rPr>
                <w:rFonts w:ascii="Times New Roman" w:hAnsi="Times New Roman" w:cs="Times New Roman"/>
                <w:color w:val="3E3937"/>
                <w:spacing w:val="-12"/>
                <w:lang w:val="fr-FR"/>
              </w:rPr>
              <w:t xml:space="preserve"> 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(2013)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.</w:t>
            </w:r>
            <w:r w:rsidRPr="004C7B74">
              <w:rPr>
                <w:rFonts w:ascii="Times New Roman" w:hAnsi="Times New Roman" w:cs="Times New Roman"/>
                <w:color w:val="3E3937"/>
                <w:spacing w:val="-10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color w:val="3E3937"/>
                <w:spacing w:val="-2"/>
                <w:lang w:val="en-US"/>
              </w:rPr>
              <w:t>W</w:t>
            </w:r>
            <w:r w:rsidRPr="004C7B74">
              <w:rPr>
                <w:rFonts w:ascii="Times New Roman" w:hAnsi="Times New Roman" w:cs="Times New Roman"/>
                <w:color w:val="3E3937"/>
                <w:spacing w:val="-8"/>
                <w:lang w:val="en-US"/>
              </w:rPr>
              <w:t>ha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t</w:t>
            </w:r>
            <w:r w:rsidRPr="004C7B74">
              <w:rPr>
                <w:rFonts w:ascii="Times New Roman" w:hAnsi="Times New Roman" w:cs="Times New Roman"/>
                <w:color w:val="3E3937"/>
                <w:spacing w:val="-12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D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o</w:t>
            </w:r>
            <w:r w:rsidRPr="004C7B74">
              <w:rPr>
                <w:rFonts w:ascii="Times New Roman" w:hAnsi="Times New Roman" w:cs="Times New Roman"/>
                <w:color w:val="3E3937"/>
                <w:spacing w:val="-12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W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e</w:t>
            </w:r>
            <w:r w:rsidRPr="004C7B74">
              <w:rPr>
                <w:rFonts w:ascii="Times New Roman" w:hAnsi="Times New Roman" w:cs="Times New Roman"/>
                <w:color w:val="3E3937"/>
                <w:spacing w:val="-16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Kn</w:t>
            </w:r>
            <w:r w:rsidRPr="004C7B74">
              <w:rPr>
                <w:rFonts w:ascii="Times New Roman" w:hAnsi="Times New Roman" w:cs="Times New Roman"/>
                <w:color w:val="3E3937"/>
                <w:spacing w:val="-4"/>
                <w:lang w:val="en-US"/>
              </w:rPr>
              <w:t>o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w</w:t>
            </w:r>
            <w:r w:rsidRPr="004C7B74">
              <w:rPr>
                <w:rFonts w:ascii="Times New Roman" w:hAnsi="Times New Roman" w:cs="Times New Roman"/>
                <w:color w:val="3E3937"/>
                <w:spacing w:val="-14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abou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t</w:t>
            </w:r>
            <w:r w:rsidRPr="004C7B74">
              <w:rPr>
                <w:rFonts w:ascii="Times New Roman" w:hAnsi="Times New Roman" w:cs="Times New Roman"/>
                <w:color w:val="3E3937"/>
                <w:spacing w:val="-10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Europe?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.</w:t>
            </w:r>
            <w:r w:rsidRPr="004C7B74">
              <w:rPr>
                <w:rFonts w:ascii="Times New Roman" w:hAnsi="Times New Roman" w:cs="Times New Roman"/>
                <w:color w:val="3E3937"/>
                <w:spacing w:val="-12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I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n</w:t>
            </w:r>
            <w:r w:rsidRPr="004C7B74">
              <w:rPr>
                <w:rFonts w:ascii="Times New Roman" w:hAnsi="Times New Roman" w:cs="Times New Roman"/>
                <w:color w:val="3E3937"/>
                <w:spacing w:val="-12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C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.</w:t>
            </w:r>
            <w:r w:rsidRPr="004C7B74">
              <w:rPr>
                <w:rFonts w:ascii="Times New Roman" w:hAnsi="Times New Roman" w:cs="Times New Roman"/>
                <w:color w:val="3E3937"/>
                <w:spacing w:val="-12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Santos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,</w:t>
            </w:r>
            <w:r w:rsidRPr="004C7B74">
              <w:rPr>
                <w:rFonts w:ascii="Times New Roman" w:hAnsi="Times New Roman" w:cs="Times New Roman"/>
                <w:color w:val="3E3937"/>
                <w:spacing w:val="-12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S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.</w:t>
            </w:r>
            <w:r w:rsidRPr="004C7B74">
              <w:rPr>
                <w:rFonts w:ascii="Times New Roman" w:hAnsi="Times New Roman" w:cs="Times New Roman"/>
                <w:color w:val="3E3937"/>
                <w:spacing w:val="-12"/>
                <w:lang w:val="en-US"/>
              </w:rPr>
              <w:t xml:space="preserve"> </w:t>
            </w:r>
            <w:proofErr w:type="spellStart"/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Ganassali</w:t>
            </w:r>
            <w:proofErr w:type="spellEnd"/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,</w:t>
            </w:r>
            <w:r w:rsidRPr="004C7B74">
              <w:rPr>
                <w:rFonts w:ascii="Times New Roman" w:hAnsi="Times New Roman" w:cs="Times New Roman"/>
                <w:color w:val="3E3937"/>
                <w:spacing w:val="-10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color w:val="3E3937"/>
                <w:spacing w:val="-26"/>
                <w:lang w:val="en-US"/>
              </w:rPr>
              <w:t>F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 xml:space="preserve">. </w:t>
            </w:r>
            <w:proofErr w:type="spellStart"/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Casarin</w:t>
            </w:r>
            <w:proofErr w:type="spellEnd"/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,</w:t>
            </w:r>
            <w:r w:rsidRPr="004C7B74">
              <w:rPr>
                <w:rFonts w:ascii="Times New Roman" w:hAnsi="Times New Roman" w:cs="Times New Roman"/>
                <w:color w:val="3E3937"/>
                <w:spacing w:val="-10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color w:val="3E3937"/>
                <w:spacing w:val="-30"/>
                <w:lang w:val="en-US"/>
              </w:rPr>
              <w:t>P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.</w:t>
            </w:r>
            <w:r w:rsidRPr="004C7B74">
              <w:rPr>
                <w:rFonts w:ascii="Times New Roman" w:hAnsi="Times New Roman" w:cs="Times New Roman"/>
                <w:color w:val="3E3937"/>
                <w:spacing w:val="-12"/>
                <w:lang w:val="en-US"/>
              </w:rPr>
              <w:t xml:space="preserve"> </w:t>
            </w:r>
            <w:proofErr w:type="spellStart"/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La</w:t>
            </w:r>
            <w:r w:rsidRPr="004C7B74">
              <w:rPr>
                <w:rFonts w:ascii="Times New Roman" w:hAnsi="Times New Roman" w:cs="Times New Roman"/>
                <w:color w:val="3E3937"/>
                <w:spacing w:val="-8"/>
                <w:lang w:val="en-US"/>
              </w:rPr>
              <w:t>a</w:t>
            </w:r>
            <w:r w:rsidRPr="004C7B74">
              <w:rPr>
                <w:rFonts w:ascii="Times New Roman" w:hAnsi="Times New Roman" w:cs="Times New Roman"/>
                <w:color w:val="3E3937"/>
                <w:spacing w:val="-4"/>
                <w:lang w:val="en-US"/>
              </w:rPr>
              <w:t>k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sonen</w:t>
            </w:r>
            <w:proofErr w:type="spellEnd"/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,</w:t>
            </w:r>
            <w:r w:rsidRPr="004C7B74">
              <w:rPr>
                <w:rFonts w:ascii="Times New Roman" w:hAnsi="Times New Roman" w:cs="Times New Roman"/>
                <w:color w:val="3E3937"/>
                <w:spacing w:val="-10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&amp;</w:t>
            </w:r>
            <w:r w:rsidRPr="004C7B74">
              <w:rPr>
                <w:rFonts w:ascii="Times New Roman" w:hAnsi="Times New Roman" w:cs="Times New Roman"/>
                <w:color w:val="3E3937"/>
                <w:spacing w:val="-12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H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.</w:t>
            </w:r>
            <w:r w:rsidRPr="004C7B74">
              <w:rPr>
                <w:rFonts w:ascii="Times New Roman" w:hAnsi="Times New Roman" w:cs="Times New Roman"/>
                <w:color w:val="3E3937"/>
                <w:spacing w:val="-12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Ka</w:t>
            </w:r>
            <w:r w:rsidRPr="004C7B74">
              <w:rPr>
                <w:rFonts w:ascii="Times New Roman" w:hAnsi="Times New Roman" w:cs="Times New Roman"/>
                <w:color w:val="3E3937"/>
                <w:spacing w:val="-8"/>
                <w:lang w:val="en-US"/>
              </w:rPr>
              <w:t>u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f</w:t>
            </w:r>
            <w:r w:rsidRPr="004C7B74">
              <w:rPr>
                <w:rFonts w:ascii="Times New Roman" w:hAnsi="Times New Roman" w:cs="Times New Roman"/>
                <w:color w:val="3E3937"/>
                <w:spacing w:val="-4"/>
                <w:lang w:val="en-US"/>
              </w:rPr>
              <w:t>m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an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n</w:t>
            </w:r>
            <w:r w:rsidRPr="004C7B74">
              <w:rPr>
                <w:rFonts w:ascii="Times New Roman" w:hAnsi="Times New Roman" w:cs="Times New Roman"/>
                <w:color w:val="3E3937"/>
                <w:spacing w:val="-12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(Eds.)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,</w:t>
            </w:r>
            <w:r w:rsidRPr="004C7B74">
              <w:rPr>
                <w:rFonts w:ascii="Times New Roman" w:hAnsi="Times New Roman" w:cs="Times New Roman"/>
                <w:color w:val="3E3937"/>
                <w:spacing w:val="-12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i/>
                <w:color w:val="3E3937"/>
                <w:spacing w:val="-6"/>
                <w:lang w:val="en-US"/>
              </w:rPr>
              <w:t>Consumptio</w:t>
            </w:r>
            <w:r w:rsidRPr="004C7B74">
              <w:rPr>
                <w:rFonts w:ascii="Times New Roman" w:hAnsi="Times New Roman" w:cs="Times New Roman"/>
                <w:i/>
                <w:color w:val="3E3937"/>
                <w:lang w:val="en-US"/>
              </w:rPr>
              <w:t>n</w:t>
            </w:r>
            <w:r w:rsidRPr="004C7B74">
              <w:rPr>
                <w:rFonts w:ascii="Times New Roman" w:hAnsi="Times New Roman" w:cs="Times New Roman"/>
                <w:i/>
                <w:color w:val="3E3937"/>
                <w:spacing w:val="-10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i/>
                <w:color w:val="3E3937"/>
                <w:spacing w:val="-6"/>
                <w:lang w:val="en-US"/>
              </w:rPr>
              <w:t>Cultur</w:t>
            </w:r>
            <w:r w:rsidRPr="004C7B74">
              <w:rPr>
                <w:rFonts w:ascii="Times New Roman" w:hAnsi="Times New Roman" w:cs="Times New Roman"/>
                <w:i/>
                <w:color w:val="3E3937"/>
                <w:lang w:val="en-US"/>
              </w:rPr>
              <w:t>e</w:t>
            </w:r>
            <w:r w:rsidRPr="004C7B74">
              <w:rPr>
                <w:rFonts w:ascii="Times New Roman" w:hAnsi="Times New Roman" w:cs="Times New Roman"/>
                <w:i/>
                <w:color w:val="3E3937"/>
                <w:spacing w:val="-12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i/>
                <w:color w:val="3E3937"/>
                <w:spacing w:val="-6"/>
                <w:lang w:val="en-US"/>
              </w:rPr>
              <w:t>i</w:t>
            </w:r>
            <w:r w:rsidRPr="004C7B74">
              <w:rPr>
                <w:rFonts w:ascii="Times New Roman" w:hAnsi="Times New Roman" w:cs="Times New Roman"/>
                <w:i/>
                <w:color w:val="3E3937"/>
                <w:lang w:val="en-US"/>
              </w:rPr>
              <w:t>n</w:t>
            </w:r>
            <w:r w:rsidRPr="004C7B74">
              <w:rPr>
                <w:rFonts w:ascii="Times New Roman" w:hAnsi="Times New Roman" w:cs="Times New Roman"/>
                <w:i/>
                <w:color w:val="3E3937"/>
                <w:spacing w:val="-12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i/>
                <w:color w:val="3E3937"/>
                <w:spacing w:val="-6"/>
                <w:lang w:val="en-US"/>
              </w:rPr>
              <w:t>Europe</w:t>
            </w:r>
            <w:r w:rsidRPr="004C7B74">
              <w:rPr>
                <w:rFonts w:ascii="Times New Roman" w:hAnsi="Times New Roman" w:cs="Times New Roman"/>
                <w:i/>
                <w:color w:val="3E3937"/>
                <w:lang w:val="en-US"/>
              </w:rPr>
              <w:t>:</w:t>
            </w:r>
            <w:r w:rsidRPr="004C7B74">
              <w:rPr>
                <w:rFonts w:ascii="Times New Roman" w:hAnsi="Times New Roman" w:cs="Times New Roman"/>
                <w:i/>
                <w:color w:val="3E3937"/>
                <w:spacing w:val="-12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i/>
                <w:color w:val="3E3937"/>
                <w:spacing w:val="-6"/>
                <w:lang w:val="en-US"/>
              </w:rPr>
              <w:t>Insigh</w:t>
            </w:r>
            <w:r w:rsidRPr="004C7B74">
              <w:rPr>
                <w:rFonts w:ascii="Times New Roman" w:hAnsi="Times New Roman" w:cs="Times New Roman"/>
                <w:i/>
                <w:color w:val="3E3937"/>
                <w:lang w:val="en-US"/>
              </w:rPr>
              <w:t>t</w:t>
            </w:r>
            <w:r w:rsidRPr="004C7B74">
              <w:rPr>
                <w:rFonts w:ascii="Times New Roman" w:hAnsi="Times New Roman" w:cs="Times New Roman"/>
                <w:i/>
                <w:color w:val="3E3937"/>
                <w:spacing w:val="-12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i/>
                <w:color w:val="3E3937"/>
                <w:spacing w:val="-6"/>
                <w:lang w:val="en-US"/>
              </w:rPr>
              <w:t>int</w:t>
            </w:r>
            <w:r w:rsidRPr="004C7B74">
              <w:rPr>
                <w:rFonts w:ascii="Times New Roman" w:hAnsi="Times New Roman" w:cs="Times New Roman"/>
                <w:i/>
                <w:color w:val="3E3937"/>
                <w:lang w:val="en-US"/>
              </w:rPr>
              <w:t>o</w:t>
            </w:r>
            <w:r w:rsidRPr="004C7B74">
              <w:rPr>
                <w:rFonts w:ascii="Times New Roman" w:hAnsi="Times New Roman" w:cs="Times New Roman"/>
                <w:i/>
                <w:color w:val="3E3937"/>
                <w:spacing w:val="-10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i/>
                <w:color w:val="3E3937"/>
                <w:spacing w:val="-6"/>
                <w:lang w:val="en-US"/>
              </w:rPr>
              <w:t>th</w:t>
            </w:r>
            <w:r w:rsidRPr="004C7B74">
              <w:rPr>
                <w:rFonts w:ascii="Times New Roman" w:hAnsi="Times New Roman" w:cs="Times New Roman"/>
                <w:i/>
                <w:color w:val="3E3937"/>
                <w:lang w:val="en-US"/>
              </w:rPr>
              <w:t xml:space="preserve">e </w:t>
            </w:r>
            <w:r w:rsidRPr="004C7B74">
              <w:rPr>
                <w:rFonts w:ascii="Times New Roman" w:hAnsi="Times New Roman" w:cs="Times New Roman"/>
                <w:i/>
                <w:color w:val="3E3937"/>
                <w:spacing w:val="-6"/>
                <w:lang w:val="en-US"/>
              </w:rPr>
              <w:t>Beverag</w:t>
            </w:r>
            <w:r w:rsidRPr="004C7B74">
              <w:rPr>
                <w:rFonts w:ascii="Times New Roman" w:hAnsi="Times New Roman" w:cs="Times New Roman"/>
                <w:i/>
                <w:color w:val="3E3937"/>
                <w:lang w:val="en-US"/>
              </w:rPr>
              <w:t>e</w:t>
            </w:r>
            <w:r w:rsidRPr="004C7B74">
              <w:rPr>
                <w:rFonts w:ascii="Times New Roman" w:hAnsi="Times New Roman" w:cs="Times New Roman"/>
                <w:i/>
                <w:color w:val="3E3937"/>
                <w:spacing w:val="-10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i/>
                <w:color w:val="3E3937"/>
                <w:spacing w:val="-6"/>
                <w:lang w:val="en-US"/>
              </w:rPr>
              <w:t>Indust</w:t>
            </w:r>
            <w:r w:rsidRPr="004C7B74">
              <w:rPr>
                <w:rFonts w:ascii="Times New Roman" w:hAnsi="Times New Roman" w:cs="Times New Roman"/>
                <w:i/>
                <w:color w:val="3E3937"/>
                <w:spacing w:val="-4"/>
                <w:lang w:val="en-US"/>
              </w:rPr>
              <w:t>r</w:t>
            </w:r>
            <w:r w:rsidRPr="004C7B74">
              <w:rPr>
                <w:rFonts w:ascii="Times New Roman" w:hAnsi="Times New Roman" w:cs="Times New Roman"/>
                <w:i/>
                <w:color w:val="3E3937"/>
                <w:spacing w:val="-10"/>
                <w:lang w:val="en-US"/>
              </w:rPr>
              <w:t>y</w:t>
            </w:r>
            <w:r w:rsidRPr="004C7B74">
              <w:rPr>
                <w:rFonts w:ascii="Times New Roman" w:hAnsi="Times New Roman" w:cs="Times New Roman"/>
                <w:color w:val="3E3937"/>
                <w:spacing w:val="-10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(pp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.</w:t>
            </w:r>
            <w:r w:rsidRPr="004C7B74">
              <w:rPr>
                <w:rFonts w:ascii="Times New Roman" w:hAnsi="Times New Roman" w:cs="Times New Roman"/>
                <w:color w:val="3E3937"/>
                <w:spacing w:val="-12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1-71)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,</w:t>
            </w:r>
            <w:r w:rsidRPr="004C7B74">
              <w:rPr>
                <w:rFonts w:ascii="Times New Roman" w:hAnsi="Times New Roman" w:cs="Times New Roman"/>
                <w:color w:val="3E3937"/>
                <w:spacing w:val="-12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IG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 xml:space="preserve">I 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Global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 xml:space="preserve">, 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Hersh</w:t>
            </w:r>
            <w:r w:rsidRPr="004C7B74">
              <w:rPr>
                <w:rFonts w:ascii="Times New Roman" w:hAnsi="Times New Roman" w:cs="Times New Roman"/>
                <w:color w:val="3E3937"/>
                <w:spacing w:val="-4"/>
                <w:lang w:val="en-US"/>
              </w:rPr>
              <w:t>e</w:t>
            </w:r>
            <w:r w:rsidRPr="004C7B74">
              <w:rPr>
                <w:rFonts w:ascii="Times New Roman" w:hAnsi="Times New Roman" w:cs="Times New Roman"/>
                <w:color w:val="3E3937"/>
                <w:spacing w:val="-22"/>
                <w:lang w:val="en-US"/>
              </w:rPr>
              <w:t>y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,</w:t>
            </w:r>
            <w:r w:rsidRPr="004C7B74">
              <w:rPr>
                <w:rFonts w:ascii="Times New Roman" w:hAnsi="Times New Roman" w:cs="Times New Roman"/>
                <w:color w:val="3E3937"/>
                <w:spacing w:val="-10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color w:val="3E3937"/>
                <w:spacing w:val="-20"/>
                <w:lang w:val="en-US"/>
              </w:rPr>
              <w:t>P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A.</w:t>
            </w:r>
          </w:p>
          <w:p w:rsidR="00222E8E" w:rsidRPr="007831A3" w:rsidRDefault="00222E8E" w:rsidP="00222E8E">
            <w:pPr>
              <w:pStyle w:val="Paragrafoelenco"/>
              <w:rPr>
                <w:rFonts w:ascii="Times New Roman" w:hAnsi="Times New Roman" w:cs="Times New Roman"/>
                <w:color w:val="000000"/>
                <w:lang w:val="en-US"/>
              </w:rPr>
            </w:pPr>
          </w:p>
          <w:p w:rsidR="00222E8E" w:rsidRPr="009E4DF0" w:rsidRDefault="00222E8E" w:rsidP="00222E8E">
            <w:pPr>
              <w:pStyle w:val="Paragrafoelenco"/>
              <w:numPr>
                <w:ilvl w:val="0"/>
                <w:numId w:val="7"/>
              </w:num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Kauf</w:t>
            </w:r>
            <w:r w:rsidRPr="004C7B74">
              <w:rPr>
                <w:rFonts w:ascii="Times New Roman" w:hAnsi="Times New Roman" w:cs="Times New Roman"/>
                <w:color w:val="3E3937"/>
                <w:spacing w:val="-4"/>
                <w:lang w:val="en-US"/>
              </w:rPr>
              <w:t>m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ann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,</w:t>
            </w:r>
            <w:r w:rsidRPr="004C7B74">
              <w:rPr>
                <w:rFonts w:ascii="Times New Roman" w:hAnsi="Times New Roman" w:cs="Times New Roman"/>
                <w:color w:val="3E3937"/>
                <w:spacing w:val="-12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H.</w:t>
            </w:r>
            <w:r w:rsidRPr="004C7B74">
              <w:rPr>
                <w:rFonts w:ascii="Times New Roman" w:hAnsi="Times New Roman" w:cs="Times New Roman"/>
                <w:color w:val="3E3937"/>
                <w:spacing w:val="-12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R.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,</w:t>
            </w:r>
            <w:r w:rsidRPr="004C7B74">
              <w:rPr>
                <w:rFonts w:ascii="Times New Roman" w:hAnsi="Times New Roman" w:cs="Times New Roman"/>
                <w:color w:val="3E3937"/>
                <w:spacing w:val="-14"/>
                <w:lang w:val="en-US"/>
              </w:rPr>
              <w:t xml:space="preserve"> </w:t>
            </w:r>
            <w:proofErr w:type="spellStart"/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Orphanidou</w:t>
            </w:r>
            <w:proofErr w:type="spellEnd"/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 xml:space="preserve"> Y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,</w:t>
            </w:r>
            <w:r w:rsidRPr="004C7B74">
              <w:rPr>
                <w:rFonts w:ascii="Times New Roman" w:hAnsi="Times New Roman" w:cs="Times New Roman"/>
                <w:color w:val="3E3937"/>
                <w:spacing w:val="-12"/>
                <w:lang w:val="en-US"/>
              </w:rPr>
              <w:t xml:space="preserve"> </w:t>
            </w:r>
            <w:proofErr w:type="spellStart"/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Casari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n</w:t>
            </w:r>
            <w:proofErr w:type="spellEnd"/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 xml:space="preserve"> F.</w:t>
            </w:r>
            <w:r w:rsidRPr="004C7B74">
              <w:rPr>
                <w:rFonts w:ascii="Times New Roman" w:hAnsi="Times New Roman" w:cs="Times New Roman"/>
                <w:color w:val="3E3937"/>
                <w:spacing w:val="-10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an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d</w:t>
            </w:r>
            <w:r w:rsidRPr="004C7B74">
              <w:rPr>
                <w:rFonts w:ascii="Times New Roman" w:hAnsi="Times New Roman" w:cs="Times New Roman"/>
                <w:color w:val="3E3937"/>
                <w:spacing w:val="-12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Rosin</w:t>
            </w:r>
            <w:r w:rsidR="0099186D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 xml:space="preserve"> U.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 xml:space="preserve"> (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2013)  Researc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 xml:space="preserve">h 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an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d</w:t>
            </w:r>
            <w:r w:rsidRPr="004C7B74">
              <w:rPr>
                <w:rFonts w:ascii="Times New Roman" w:hAnsi="Times New Roman" w:cs="Times New Roman"/>
                <w:color w:val="3E3937"/>
                <w:spacing w:val="-10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Manageria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l</w:t>
            </w:r>
            <w:r w:rsidRPr="004C7B74">
              <w:rPr>
                <w:rFonts w:ascii="Times New Roman" w:hAnsi="Times New Roman" w:cs="Times New Roman"/>
                <w:color w:val="3E3937"/>
                <w:spacing w:val="-12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Implications</w:t>
            </w:r>
            <w:r w:rsidRPr="004C7B74">
              <w:rPr>
                <w:rFonts w:ascii="Times New Roman" w:hAnsi="Times New Roman" w:cs="Times New Roman"/>
                <w:i/>
                <w:color w:val="3E3937"/>
                <w:spacing w:val="-6"/>
                <w:lang w:val="en-US"/>
              </w:rPr>
              <w:t xml:space="preserve">. 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I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n</w:t>
            </w:r>
            <w:r w:rsidRPr="004C7B74">
              <w:rPr>
                <w:rFonts w:ascii="Times New Roman" w:hAnsi="Times New Roman" w:cs="Times New Roman"/>
                <w:color w:val="3E3937"/>
                <w:spacing w:val="-12"/>
                <w:lang w:val="en-US"/>
              </w:rPr>
              <w:t xml:space="preserve"> </w:t>
            </w:r>
            <w:r w:rsidR="0099186D">
              <w:rPr>
                <w:rFonts w:ascii="Times New Roman" w:hAnsi="Times New Roman" w:cs="Times New Roman"/>
                <w:color w:val="3E3937"/>
                <w:spacing w:val="-12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C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.</w:t>
            </w:r>
            <w:r w:rsidRPr="004C7B74">
              <w:rPr>
                <w:rFonts w:ascii="Times New Roman" w:hAnsi="Times New Roman" w:cs="Times New Roman"/>
                <w:color w:val="3E3937"/>
                <w:spacing w:val="-12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Santos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,</w:t>
            </w:r>
            <w:r w:rsidRPr="004C7B74">
              <w:rPr>
                <w:rFonts w:ascii="Times New Roman" w:hAnsi="Times New Roman" w:cs="Times New Roman"/>
                <w:color w:val="3E3937"/>
                <w:spacing w:val="-12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S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.</w:t>
            </w:r>
            <w:r w:rsidRPr="004C7B74">
              <w:rPr>
                <w:rFonts w:ascii="Times New Roman" w:hAnsi="Times New Roman" w:cs="Times New Roman"/>
                <w:color w:val="3E3937"/>
                <w:spacing w:val="-12"/>
                <w:lang w:val="en-US"/>
              </w:rPr>
              <w:t xml:space="preserve"> </w:t>
            </w:r>
            <w:proofErr w:type="spellStart"/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Ganassali</w:t>
            </w:r>
            <w:proofErr w:type="spellEnd"/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,</w:t>
            </w:r>
            <w:r w:rsidRPr="004C7B74">
              <w:rPr>
                <w:rFonts w:ascii="Times New Roman" w:hAnsi="Times New Roman" w:cs="Times New Roman"/>
                <w:color w:val="3E3937"/>
                <w:spacing w:val="-10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color w:val="3E3937"/>
                <w:spacing w:val="-26"/>
                <w:lang w:val="en-US"/>
              </w:rPr>
              <w:t>F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 xml:space="preserve">. </w:t>
            </w:r>
            <w:proofErr w:type="spellStart"/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Casarin</w:t>
            </w:r>
            <w:proofErr w:type="spellEnd"/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,</w:t>
            </w:r>
            <w:r w:rsidRPr="004C7B74">
              <w:rPr>
                <w:rFonts w:ascii="Times New Roman" w:hAnsi="Times New Roman" w:cs="Times New Roman"/>
                <w:color w:val="3E3937"/>
                <w:spacing w:val="-10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color w:val="3E3937"/>
                <w:spacing w:val="-30"/>
                <w:lang w:val="en-US"/>
              </w:rPr>
              <w:t>P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.</w:t>
            </w:r>
            <w:r w:rsidRPr="004C7B74">
              <w:rPr>
                <w:rFonts w:ascii="Times New Roman" w:hAnsi="Times New Roman" w:cs="Times New Roman"/>
                <w:color w:val="3E3937"/>
                <w:spacing w:val="-12"/>
                <w:lang w:val="en-US"/>
              </w:rPr>
              <w:t xml:space="preserve"> </w:t>
            </w:r>
            <w:proofErr w:type="spellStart"/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La</w:t>
            </w:r>
            <w:r w:rsidRPr="004C7B74">
              <w:rPr>
                <w:rFonts w:ascii="Times New Roman" w:hAnsi="Times New Roman" w:cs="Times New Roman"/>
                <w:color w:val="3E3937"/>
                <w:spacing w:val="-8"/>
                <w:lang w:val="en-US"/>
              </w:rPr>
              <w:t>a</w:t>
            </w:r>
            <w:r w:rsidRPr="004C7B74">
              <w:rPr>
                <w:rFonts w:ascii="Times New Roman" w:hAnsi="Times New Roman" w:cs="Times New Roman"/>
                <w:color w:val="3E3937"/>
                <w:spacing w:val="-4"/>
                <w:lang w:val="en-US"/>
              </w:rPr>
              <w:t>k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sonen</w:t>
            </w:r>
            <w:proofErr w:type="spellEnd"/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,</w:t>
            </w:r>
            <w:r w:rsidRPr="004C7B74">
              <w:rPr>
                <w:rFonts w:ascii="Times New Roman" w:hAnsi="Times New Roman" w:cs="Times New Roman"/>
                <w:color w:val="3E3937"/>
                <w:spacing w:val="-10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&amp;</w:t>
            </w:r>
            <w:r w:rsidRPr="004C7B74">
              <w:rPr>
                <w:rFonts w:ascii="Times New Roman" w:hAnsi="Times New Roman" w:cs="Times New Roman"/>
                <w:color w:val="3E3937"/>
                <w:spacing w:val="-12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H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.</w:t>
            </w:r>
            <w:r w:rsidRPr="004C7B74">
              <w:rPr>
                <w:rFonts w:ascii="Times New Roman" w:hAnsi="Times New Roman" w:cs="Times New Roman"/>
                <w:color w:val="3E3937"/>
                <w:spacing w:val="-12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Ka</w:t>
            </w:r>
            <w:r w:rsidRPr="004C7B74">
              <w:rPr>
                <w:rFonts w:ascii="Times New Roman" w:hAnsi="Times New Roman" w:cs="Times New Roman"/>
                <w:color w:val="3E3937"/>
                <w:spacing w:val="-8"/>
                <w:lang w:val="en-US"/>
              </w:rPr>
              <w:t>u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f</w:t>
            </w:r>
            <w:r w:rsidRPr="004C7B74">
              <w:rPr>
                <w:rFonts w:ascii="Times New Roman" w:hAnsi="Times New Roman" w:cs="Times New Roman"/>
                <w:color w:val="3E3937"/>
                <w:spacing w:val="-4"/>
                <w:lang w:val="en-US"/>
              </w:rPr>
              <w:t>m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an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n</w:t>
            </w:r>
            <w:r w:rsidRPr="004C7B74">
              <w:rPr>
                <w:rFonts w:ascii="Times New Roman" w:hAnsi="Times New Roman" w:cs="Times New Roman"/>
                <w:color w:val="3E3937"/>
                <w:spacing w:val="-12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(Eds.)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,</w:t>
            </w:r>
            <w:r w:rsidRPr="004C7B74">
              <w:rPr>
                <w:rFonts w:ascii="Times New Roman" w:hAnsi="Times New Roman" w:cs="Times New Roman"/>
                <w:color w:val="3E3937"/>
                <w:spacing w:val="-12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i/>
                <w:color w:val="3E3937"/>
                <w:spacing w:val="-6"/>
                <w:lang w:val="en-US"/>
              </w:rPr>
              <w:t>Consumptio</w:t>
            </w:r>
            <w:r w:rsidRPr="004C7B74">
              <w:rPr>
                <w:rFonts w:ascii="Times New Roman" w:hAnsi="Times New Roman" w:cs="Times New Roman"/>
                <w:i/>
                <w:color w:val="3E3937"/>
                <w:lang w:val="en-US"/>
              </w:rPr>
              <w:t>n</w:t>
            </w:r>
            <w:r w:rsidRPr="004C7B74">
              <w:rPr>
                <w:rFonts w:ascii="Times New Roman" w:hAnsi="Times New Roman" w:cs="Times New Roman"/>
                <w:i/>
                <w:color w:val="3E3937"/>
                <w:spacing w:val="-10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i/>
                <w:color w:val="3E3937"/>
                <w:spacing w:val="-6"/>
                <w:lang w:val="en-US"/>
              </w:rPr>
              <w:t>Cultur</w:t>
            </w:r>
            <w:r w:rsidRPr="004C7B74">
              <w:rPr>
                <w:rFonts w:ascii="Times New Roman" w:hAnsi="Times New Roman" w:cs="Times New Roman"/>
                <w:i/>
                <w:color w:val="3E3937"/>
                <w:lang w:val="en-US"/>
              </w:rPr>
              <w:t>e</w:t>
            </w:r>
            <w:r w:rsidRPr="004C7B74">
              <w:rPr>
                <w:rFonts w:ascii="Times New Roman" w:hAnsi="Times New Roman" w:cs="Times New Roman"/>
                <w:i/>
                <w:color w:val="3E3937"/>
                <w:spacing w:val="-12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i/>
                <w:color w:val="3E3937"/>
                <w:spacing w:val="-6"/>
                <w:lang w:val="en-US"/>
              </w:rPr>
              <w:t>i</w:t>
            </w:r>
            <w:r w:rsidRPr="004C7B74">
              <w:rPr>
                <w:rFonts w:ascii="Times New Roman" w:hAnsi="Times New Roman" w:cs="Times New Roman"/>
                <w:i/>
                <w:color w:val="3E3937"/>
                <w:lang w:val="en-US"/>
              </w:rPr>
              <w:t>n</w:t>
            </w:r>
            <w:r w:rsidRPr="004C7B74">
              <w:rPr>
                <w:rFonts w:ascii="Times New Roman" w:hAnsi="Times New Roman" w:cs="Times New Roman"/>
                <w:i/>
                <w:color w:val="3E3937"/>
                <w:spacing w:val="-12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i/>
                <w:color w:val="3E3937"/>
                <w:spacing w:val="-6"/>
                <w:lang w:val="en-US"/>
              </w:rPr>
              <w:t>Europe</w:t>
            </w:r>
            <w:r w:rsidRPr="004C7B74">
              <w:rPr>
                <w:rFonts w:ascii="Times New Roman" w:hAnsi="Times New Roman" w:cs="Times New Roman"/>
                <w:i/>
                <w:color w:val="3E3937"/>
                <w:lang w:val="en-US"/>
              </w:rPr>
              <w:t>:</w:t>
            </w:r>
            <w:r w:rsidRPr="004C7B74">
              <w:rPr>
                <w:rFonts w:ascii="Times New Roman" w:hAnsi="Times New Roman" w:cs="Times New Roman"/>
                <w:i/>
                <w:color w:val="3E3937"/>
                <w:spacing w:val="-12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i/>
                <w:color w:val="3E3937"/>
                <w:spacing w:val="-6"/>
                <w:lang w:val="en-US"/>
              </w:rPr>
              <w:t>Insigh</w:t>
            </w:r>
            <w:r w:rsidRPr="004C7B74">
              <w:rPr>
                <w:rFonts w:ascii="Times New Roman" w:hAnsi="Times New Roman" w:cs="Times New Roman"/>
                <w:i/>
                <w:color w:val="3E3937"/>
                <w:lang w:val="en-US"/>
              </w:rPr>
              <w:t>t</w:t>
            </w:r>
            <w:r w:rsidRPr="004C7B74">
              <w:rPr>
                <w:rFonts w:ascii="Times New Roman" w:hAnsi="Times New Roman" w:cs="Times New Roman"/>
                <w:i/>
                <w:color w:val="3E3937"/>
                <w:spacing w:val="-12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i/>
                <w:color w:val="3E3937"/>
                <w:spacing w:val="-6"/>
                <w:lang w:val="en-US"/>
              </w:rPr>
              <w:t>int</w:t>
            </w:r>
            <w:r w:rsidRPr="004C7B74">
              <w:rPr>
                <w:rFonts w:ascii="Times New Roman" w:hAnsi="Times New Roman" w:cs="Times New Roman"/>
                <w:i/>
                <w:color w:val="3E3937"/>
                <w:lang w:val="en-US"/>
              </w:rPr>
              <w:t>o</w:t>
            </w:r>
            <w:r w:rsidRPr="004C7B74">
              <w:rPr>
                <w:rFonts w:ascii="Times New Roman" w:hAnsi="Times New Roman" w:cs="Times New Roman"/>
                <w:i/>
                <w:color w:val="3E3937"/>
                <w:spacing w:val="-10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i/>
                <w:color w:val="3E3937"/>
                <w:spacing w:val="-6"/>
                <w:lang w:val="en-US"/>
              </w:rPr>
              <w:t>th</w:t>
            </w:r>
            <w:r w:rsidRPr="004C7B74">
              <w:rPr>
                <w:rFonts w:ascii="Times New Roman" w:hAnsi="Times New Roman" w:cs="Times New Roman"/>
                <w:i/>
                <w:color w:val="3E3937"/>
                <w:lang w:val="en-US"/>
              </w:rPr>
              <w:t xml:space="preserve">e </w:t>
            </w:r>
            <w:r w:rsidRPr="004C7B74">
              <w:rPr>
                <w:rFonts w:ascii="Times New Roman" w:hAnsi="Times New Roman" w:cs="Times New Roman"/>
                <w:i/>
                <w:color w:val="3E3937"/>
                <w:spacing w:val="-6"/>
                <w:lang w:val="en-US"/>
              </w:rPr>
              <w:t>Beverag</w:t>
            </w:r>
            <w:r w:rsidRPr="004C7B74">
              <w:rPr>
                <w:rFonts w:ascii="Times New Roman" w:hAnsi="Times New Roman" w:cs="Times New Roman"/>
                <w:i/>
                <w:color w:val="3E3937"/>
                <w:lang w:val="en-US"/>
              </w:rPr>
              <w:t>e</w:t>
            </w:r>
            <w:r w:rsidRPr="004C7B74">
              <w:rPr>
                <w:rFonts w:ascii="Times New Roman" w:hAnsi="Times New Roman" w:cs="Times New Roman"/>
                <w:i/>
                <w:color w:val="3E3937"/>
                <w:spacing w:val="-10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i/>
                <w:color w:val="3E3937"/>
                <w:spacing w:val="-6"/>
                <w:lang w:val="en-US"/>
              </w:rPr>
              <w:t>Indust</w:t>
            </w:r>
            <w:r w:rsidRPr="004C7B74">
              <w:rPr>
                <w:rFonts w:ascii="Times New Roman" w:hAnsi="Times New Roman" w:cs="Times New Roman"/>
                <w:i/>
                <w:color w:val="3E3937"/>
                <w:spacing w:val="-4"/>
                <w:lang w:val="en-US"/>
              </w:rPr>
              <w:t>r</w:t>
            </w:r>
            <w:r w:rsidRPr="004C7B74">
              <w:rPr>
                <w:rFonts w:ascii="Times New Roman" w:hAnsi="Times New Roman" w:cs="Times New Roman"/>
                <w:i/>
                <w:color w:val="3E3937"/>
                <w:spacing w:val="-10"/>
                <w:lang w:val="en-US"/>
              </w:rPr>
              <w:t>y</w:t>
            </w:r>
            <w:r w:rsidRPr="004C7B74">
              <w:rPr>
                <w:rFonts w:ascii="Times New Roman" w:hAnsi="Times New Roman" w:cs="Times New Roman"/>
                <w:color w:val="3E3937"/>
                <w:spacing w:val="-10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(pp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.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 xml:space="preserve"> 333-34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7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)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,</w:t>
            </w:r>
            <w:r w:rsidRPr="004C7B74">
              <w:rPr>
                <w:rFonts w:ascii="Times New Roman" w:hAnsi="Times New Roman" w:cs="Times New Roman"/>
                <w:color w:val="3E3937"/>
                <w:spacing w:val="-12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IG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 xml:space="preserve">I 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Global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 xml:space="preserve">, </w:t>
            </w:r>
            <w:r w:rsidRPr="004C7B74">
              <w:rPr>
                <w:rFonts w:ascii="Times New Roman" w:hAnsi="Times New Roman" w:cs="Times New Roman"/>
                <w:color w:val="3E3937"/>
                <w:spacing w:val="-6"/>
                <w:lang w:val="en-US"/>
              </w:rPr>
              <w:t>Hersh</w:t>
            </w:r>
            <w:r w:rsidRPr="004C7B74">
              <w:rPr>
                <w:rFonts w:ascii="Times New Roman" w:hAnsi="Times New Roman" w:cs="Times New Roman"/>
                <w:color w:val="3E3937"/>
                <w:spacing w:val="-4"/>
                <w:lang w:val="en-US"/>
              </w:rPr>
              <w:t>e</w:t>
            </w:r>
            <w:r w:rsidRPr="004C7B74">
              <w:rPr>
                <w:rFonts w:ascii="Times New Roman" w:hAnsi="Times New Roman" w:cs="Times New Roman"/>
                <w:color w:val="3E3937"/>
                <w:spacing w:val="-22"/>
                <w:lang w:val="en-US"/>
              </w:rPr>
              <w:t>y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,</w:t>
            </w:r>
            <w:r w:rsidRPr="004C7B74">
              <w:rPr>
                <w:rFonts w:ascii="Times New Roman" w:hAnsi="Times New Roman" w:cs="Times New Roman"/>
                <w:color w:val="3E3937"/>
                <w:spacing w:val="-10"/>
                <w:lang w:val="en-US"/>
              </w:rPr>
              <w:t xml:space="preserve"> </w:t>
            </w:r>
            <w:r w:rsidRPr="004C7B74">
              <w:rPr>
                <w:rFonts w:ascii="Times New Roman" w:hAnsi="Times New Roman" w:cs="Times New Roman"/>
                <w:color w:val="3E3937"/>
                <w:spacing w:val="-20"/>
                <w:lang w:val="en-US"/>
              </w:rPr>
              <w:t>P</w:t>
            </w:r>
            <w:r w:rsidRPr="004C7B74">
              <w:rPr>
                <w:rFonts w:ascii="Times New Roman" w:hAnsi="Times New Roman" w:cs="Times New Roman"/>
                <w:color w:val="3E3937"/>
                <w:lang w:val="en-US"/>
              </w:rPr>
              <w:t>A</w:t>
            </w:r>
          </w:p>
          <w:p w:rsidR="00222E8E" w:rsidRDefault="00222E8E" w:rsidP="00222E8E">
            <w:pPr>
              <w:pStyle w:val="Paragrafoelenc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222E8E" w:rsidRPr="00222E8E" w:rsidRDefault="00222E8E" w:rsidP="00222E8E">
            <w:pPr>
              <w:pStyle w:val="Paragrafoelenco"/>
              <w:ind w:left="36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22E8E">
              <w:rPr>
                <w:rFonts w:ascii="Times New Roman" w:hAnsi="Times New Roman" w:cs="Times New Roman"/>
                <w:b/>
                <w:sz w:val="24"/>
                <w:szCs w:val="24"/>
              </w:rPr>
              <w:t>Working paper e presentazioni ai convegni accademici</w:t>
            </w:r>
          </w:p>
          <w:p w:rsidR="00222E8E" w:rsidRPr="00222E8E" w:rsidRDefault="00222E8E" w:rsidP="00222E8E">
            <w:pPr>
              <w:pStyle w:val="Paragrafoelenco"/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A0E1F" w:rsidRDefault="00DA0E1F" w:rsidP="00DA0E1F">
            <w:pPr>
              <w:widowControl w:val="0"/>
              <w:numPr>
                <w:ilvl w:val="0"/>
                <w:numId w:val="8"/>
              </w:numPr>
              <w:autoSpaceDE w:val="0"/>
              <w:autoSpaceDN w:val="0"/>
              <w:adjustRightInd w:val="0"/>
              <w:spacing w:before="1"/>
              <w:rPr>
                <w:rFonts w:ascii="Times New Roman" w:hAnsi="Times New Roman" w:cs="Times New Roman"/>
                <w:color w:val="3E3937"/>
              </w:rPr>
            </w:pPr>
            <w:proofErr w:type="spellStart"/>
            <w:r w:rsidRPr="00DA0E1F">
              <w:rPr>
                <w:rFonts w:ascii="Times New Roman" w:hAnsi="Times New Roman" w:cs="Times New Roman"/>
                <w:color w:val="3E3937"/>
              </w:rPr>
              <w:t>Bellio</w:t>
            </w:r>
            <w:proofErr w:type="spellEnd"/>
            <w:r w:rsidRPr="00DA0E1F">
              <w:rPr>
                <w:rFonts w:ascii="Times New Roman" w:hAnsi="Times New Roman" w:cs="Times New Roman"/>
                <w:color w:val="3E3937"/>
              </w:rPr>
              <w:t xml:space="preserve"> E, Rosin U., </w:t>
            </w:r>
            <w:proofErr w:type="spellStart"/>
            <w:r w:rsidRPr="00DA0E1F">
              <w:rPr>
                <w:rFonts w:ascii="Times New Roman" w:hAnsi="Times New Roman" w:cs="Times New Roman"/>
                <w:color w:val="3E3937"/>
              </w:rPr>
              <w:t>Casarin</w:t>
            </w:r>
            <w:proofErr w:type="spellEnd"/>
            <w:r w:rsidRPr="00DA0E1F">
              <w:rPr>
                <w:rFonts w:ascii="Times New Roman" w:hAnsi="Times New Roman" w:cs="Times New Roman"/>
                <w:color w:val="3E3937"/>
              </w:rPr>
              <w:t xml:space="preserve"> F., </w:t>
            </w:r>
            <w:r w:rsidRPr="00DA0E1F">
              <w:rPr>
                <w:rFonts w:ascii="Times New Roman" w:hAnsi="Times New Roman" w:cs="Times New Roman"/>
                <w:i/>
                <w:color w:val="3E3937"/>
              </w:rPr>
              <w:t>Maritime Museums Online Presence: Actual Value and Challenges</w:t>
            </w:r>
            <w:r w:rsidRPr="00DA0E1F">
              <w:rPr>
                <w:rFonts w:ascii="Times New Roman" w:hAnsi="Times New Roman" w:cs="Times New Roman"/>
                <w:color w:val="3E3937"/>
              </w:rPr>
              <w:t>, in IBIMA Conference Proceedings, 08 June, 2023.</w:t>
            </w:r>
          </w:p>
          <w:p w:rsidR="00DA0E1F" w:rsidRPr="00DA0E1F" w:rsidRDefault="00DA0E1F" w:rsidP="00DA0E1F">
            <w:pPr>
              <w:widowControl w:val="0"/>
              <w:autoSpaceDE w:val="0"/>
              <w:autoSpaceDN w:val="0"/>
              <w:adjustRightInd w:val="0"/>
              <w:spacing w:before="1"/>
              <w:ind w:left="720"/>
              <w:rPr>
                <w:rFonts w:ascii="Times New Roman" w:hAnsi="Times New Roman" w:cs="Times New Roman"/>
                <w:color w:val="3E3937"/>
              </w:rPr>
            </w:pPr>
          </w:p>
          <w:p w:rsidR="00222E8E" w:rsidRPr="00222E8E" w:rsidRDefault="00222E8E" w:rsidP="00222E8E">
            <w:pPr>
              <w:pStyle w:val="Paragrafoelenco"/>
              <w:numPr>
                <w:ilvl w:val="0"/>
                <w:numId w:val="7"/>
              </w:numPr>
              <w:spacing w:after="200" w:line="276" w:lineRule="auto"/>
              <w:rPr>
                <w:rFonts w:ascii="Times New Roman" w:hAnsi="Times New Roman" w:cs="Times New Roman"/>
                <w:color w:val="3E3937"/>
              </w:rPr>
            </w:pPr>
            <w:r w:rsidRPr="00222E8E">
              <w:rPr>
                <w:rFonts w:ascii="Times New Roman" w:hAnsi="Times New Roman" w:cs="Times New Roman"/>
                <w:color w:val="3E3937"/>
              </w:rPr>
              <w:t xml:space="preserve">Rosin U., Bonazzi M. (2020). </w:t>
            </w:r>
            <w:r w:rsidRPr="00222E8E">
              <w:rPr>
                <w:rFonts w:ascii="Times New Roman" w:hAnsi="Times New Roman" w:cs="Times New Roman"/>
                <w:i/>
                <w:color w:val="3E3937"/>
              </w:rPr>
              <w:t>I network museali e l'uso dei big data nelle strategie di valorizzazione del patrimonio marittimo: il progetto Arca Adriatica</w:t>
            </w:r>
            <w:r w:rsidRPr="00222E8E">
              <w:rPr>
                <w:rFonts w:ascii="Times New Roman" w:hAnsi="Times New Roman" w:cs="Times New Roman"/>
                <w:color w:val="3E3937"/>
              </w:rPr>
              <w:t>”, working paper presentato al seminario di Dipartimento di Management, Università Ca’ Foscari Venezia.</w:t>
            </w:r>
          </w:p>
          <w:p w:rsidR="00222E8E" w:rsidRPr="00222E8E" w:rsidRDefault="00222E8E" w:rsidP="00222E8E">
            <w:pPr>
              <w:pStyle w:val="Paragrafoelenco"/>
              <w:spacing w:after="200" w:line="276" w:lineRule="auto"/>
              <w:rPr>
                <w:rFonts w:ascii="Times New Roman" w:hAnsi="Times New Roman" w:cs="Times New Roman"/>
                <w:color w:val="3E3937"/>
              </w:rPr>
            </w:pPr>
          </w:p>
          <w:p w:rsidR="00222E8E" w:rsidRPr="007831A3" w:rsidRDefault="00222E8E" w:rsidP="00222E8E">
            <w:pPr>
              <w:pStyle w:val="Paragrafoelenco"/>
              <w:widowControl w:val="0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" w:line="237" w:lineRule="auto"/>
              <w:ind w:right="250"/>
              <w:rPr>
                <w:rFonts w:ascii="Times New Roman" w:hAnsi="Times New Roman" w:cs="Times New Roman"/>
                <w:color w:val="000000"/>
                <w:lang w:val="en-US"/>
              </w:rPr>
            </w:pPr>
            <w:r w:rsidRPr="007831A3">
              <w:rPr>
                <w:rFonts w:ascii="Times New Roman" w:hAnsi="Times New Roman" w:cs="Times New Roman"/>
                <w:color w:val="3E3937"/>
                <w:lang w:val="en-US"/>
              </w:rPr>
              <w:t xml:space="preserve">Rosin U., </w:t>
            </w:r>
            <w:proofErr w:type="spellStart"/>
            <w:r w:rsidRPr="007831A3">
              <w:rPr>
                <w:rFonts w:ascii="Times New Roman" w:hAnsi="Times New Roman" w:cs="Times New Roman"/>
                <w:color w:val="3E3937"/>
                <w:lang w:val="en-US"/>
              </w:rPr>
              <w:t>Houlfort</w:t>
            </w:r>
            <w:proofErr w:type="spellEnd"/>
            <w:r w:rsidRPr="007831A3">
              <w:rPr>
                <w:rFonts w:ascii="Times New Roman" w:hAnsi="Times New Roman" w:cs="Times New Roman"/>
                <w:color w:val="3E3937"/>
                <w:lang w:val="en-US"/>
              </w:rPr>
              <w:t xml:space="preserve"> N. (2019). Pass</w:t>
            </w:r>
            <w:r>
              <w:rPr>
                <w:rFonts w:ascii="Times New Roman" w:hAnsi="Times New Roman" w:cs="Times New Roman"/>
                <w:color w:val="3E3937"/>
                <w:lang w:val="en-US"/>
              </w:rPr>
              <w:t xml:space="preserve">ion and Resilience in the Dance </w:t>
            </w:r>
            <w:r w:rsidRPr="007831A3">
              <w:rPr>
                <w:rFonts w:ascii="Times New Roman" w:hAnsi="Times New Roman" w:cs="Times New Roman"/>
                <w:color w:val="3E3937"/>
                <w:lang w:val="en-US"/>
              </w:rPr>
              <w:t xml:space="preserve">Industry. An </w:t>
            </w:r>
            <w:proofErr w:type="spellStart"/>
            <w:r w:rsidRPr="007831A3">
              <w:rPr>
                <w:rFonts w:ascii="Times New Roman" w:hAnsi="Times New Roman" w:cs="Times New Roman"/>
                <w:color w:val="3E3937"/>
                <w:lang w:val="en-US"/>
              </w:rPr>
              <w:t>Italo</w:t>
            </w:r>
            <w:proofErr w:type="spellEnd"/>
            <w:r w:rsidRPr="007831A3">
              <w:rPr>
                <w:rFonts w:ascii="Times New Roman" w:hAnsi="Times New Roman" w:cs="Times New Roman"/>
                <w:color w:val="3E3937"/>
                <w:lang w:val="en-US"/>
              </w:rPr>
              <w:t>-Canadian Exploratory Stud, AIMAC Conference Proceedings, Venice, June 23-26, 2019.</w:t>
            </w:r>
          </w:p>
          <w:p w:rsidR="00222E8E" w:rsidRPr="007831A3" w:rsidRDefault="00222E8E" w:rsidP="00222E8E">
            <w:pPr>
              <w:pStyle w:val="Paragrafoelenco"/>
              <w:rPr>
                <w:rFonts w:ascii="Times New Roman" w:hAnsi="Times New Roman" w:cs="Times New Roman"/>
                <w:color w:val="000000"/>
                <w:lang w:val="en-US"/>
              </w:rPr>
            </w:pPr>
          </w:p>
          <w:p w:rsidR="00222E8E" w:rsidRDefault="00222E8E" w:rsidP="00222E8E">
            <w:pPr>
              <w:pStyle w:val="Paragrafoelenco"/>
              <w:widowControl w:val="0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" w:line="237" w:lineRule="auto"/>
              <w:ind w:right="250"/>
              <w:rPr>
                <w:rFonts w:ascii="Times New Roman" w:hAnsi="Times New Roman" w:cs="Times New Roman"/>
                <w:color w:val="000000"/>
                <w:lang w:val="en-US"/>
              </w:rPr>
            </w:pPr>
            <w:proofErr w:type="spellStart"/>
            <w:r w:rsidRPr="007831A3">
              <w:rPr>
                <w:rFonts w:ascii="Times New Roman" w:hAnsi="Times New Roman" w:cs="Times New Roman"/>
                <w:color w:val="000000"/>
                <w:lang w:val="en-US"/>
              </w:rPr>
              <w:t>Zanibellato</w:t>
            </w:r>
            <w:proofErr w:type="spellEnd"/>
            <w:r w:rsidRPr="007831A3">
              <w:rPr>
                <w:rFonts w:ascii="Times New Roman" w:hAnsi="Times New Roman" w:cs="Times New Roman"/>
                <w:color w:val="000000"/>
                <w:lang w:val="en-US"/>
              </w:rPr>
              <w:t xml:space="preserve"> F., Rosin. U., (2019). Distant Beauty and Close Service: How Psychological Distance Affects Aesthetic and Service Experience, AIMAC Conference Proceedings, Venice, June 23-26, 2019.</w:t>
            </w:r>
          </w:p>
          <w:p w:rsidR="00222E8E" w:rsidRPr="007831A3" w:rsidRDefault="00222E8E" w:rsidP="00222E8E">
            <w:pPr>
              <w:widowControl w:val="0"/>
              <w:autoSpaceDE w:val="0"/>
              <w:autoSpaceDN w:val="0"/>
              <w:adjustRightInd w:val="0"/>
              <w:spacing w:before="1" w:line="237" w:lineRule="auto"/>
              <w:ind w:right="250"/>
              <w:rPr>
                <w:rFonts w:ascii="Times New Roman" w:hAnsi="Times New Roman" w:cs="Times New Roman"/>
                <w:color w:val="000000"/>
                <w:lang w:val="en-US"/>
              </w:rPr>
            </w:pPr>
          </w:p>
          <w:p w:rsidR="00222E8E" w:rsidRDefault="00222E8E" w:rsidP="00222E8E">
            <w:pPr>
              <w:pStyle w:val="Paragrafoelenco"/>
              <w:widowControl w:val="0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" w:line="237" w:lineRule="auto"/>
              <w:ind w:right="250"/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•</w:t>
            </w:r>
            <w:proofErr w:type="spellStart"/>
            <w:r w:rsidRPr="007831A3">
              <w:rPr>
                <w:rFonts w:ascii="Times New Roman" w:hAnsi="Times New Roman" w:cs="Times New Roman"/>
                <w:color w:val="000000"/>
                <w:lang w:val="en-US"/>
              </w:rPr>
              <w:t>Zanibellato</w:t>
            </w:r>
            <w:proofErr w:type="spellEnd"/>
            <w:r w:rsidRPr="007831A3">
              <w:rPr>
                <w:rFonts w:ascii="Times New Roman" w:hAnsi="Times New Roman" w:cs="Times New Roman"/>
                <w:color w:val="000000"/>
                <w:lang w:val="en-US"/>
              </w:rPr>
              <w:t>, F., Rosin, U. (2019) “</w:t>
            </w:r>
            <w:r w:rsidRPr="00F9458D">
              <w:rPr>
                <w:rFonts w:ascii="Times New Roman" w:hAnsi="Times New Roman" w:cs="Times New Roman"/>
                <w:i/>
                <w:color w:val="000000"/>
                <w:lang w:val="en-US"/>
              </w:rPr>
              <w:t>The distant beauty and the close service: How temporal distance affects the aesthetic and service experience</w:t>
            </w:r>
            <w:r w:rsidRPr="007831A3">
              <w:rPr>
                <w:rFonts w:ascii="Times New Roman" w:hAnsi="Times New Roman" w:cs="Times New Roman"/>
                <w:color w:val="000000"/>
                <w:lang w:val="en-US"/>
              </w:rPr>
              <w:t>” 41st Annual ISMS Marketing Science Conference 2019, Rome, Italy, June 20-22.</w:t>
            </w:r>
          </w:p>
          <w:p w:rsidR="00222E8E" w:rsidRPr="007831A3" w:rsidRDefault="00222E8E" w:rsidP="00222E8E">
            <w:pPr>
              <w:pStyle w:val="Paragrafoelenco"/>
              <w:widowControl w:val="0"/>
              <w:autoSpaceDE w:val="0"/>
              <w:autoSpaceDN w:val="0"/>
              <w:adjustRightInd w:val="0"/>
              <w:spacing w:before="1" w:line="237" w:lineRule="auto"/>
              <w:ind w:right="250"/>
              <w:rPr>
                <w:rFonts w:ascii="Times New Roman" w:hAnsi="Times New Roman" w:cs="Times New Roman"/>
                <w:color w:val="000000"/>
                <w:lang w:val="en-US"/>
              </w:rPr>
            </w:pPr>
          </w:p>
          <w:p w:rsidR="00222E8E" w:rsidRPr="007831A3" w:rsidRDefault="00222E8E" w:rsidP="00222E8E">
            <w:pPr>
              <w:pStyle w:val="Paragrafoelenco"/>
              <w:widowControl w:val="0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" w:line="237" w:lineRule="auto"/>
              <w:ind w:right="250"/>
              <w:rPr>
                <w:rFonts w:ascii="Times New Roman" w:hAnsi="Times New Roman" w:cs="Times New Roman"/>
                <w:color w:val="000000"/>
                <w:lang w:val="en-US"/>
              </w:rPr>
            </w:pPr>
            <w:proofErr w:type="spellStart"/>
            <w:r w:rsidRPr="007831A3">
              <w:rPr>
                <w:rFonts w:ascii="Times New Roman" w:hAnsi="Times New Roman" w:cs="Times New Roman"/>
                <w:color w:val="000000"/>
                <w:lang w:val="en-US"/>
              </w:rPr>
              <w:t>Zanibellato</w:t>
            </w:r>
            <w:proofErr w:type="spellEnd"/>
            <w:r w:rsidRPr="007831A3">
              <w:rPr>
                <w:rFonts w:ascii="Times New Roman" w:hAnsi="Times New Roman" w:cs="Times New Roman"/>
                <w:color w:val="000000"/>
                <w:lang w:val="en-US"/>
              </w:rPr>
              <w:t xml:space="preserve"> F., Rosin U., </w:t>
            </w:r>
            <w:proofErr w:type="spellStart"/>
            <w:r w:rsidRPr="007831A3">
              <w:rPr>
                <w:rFonts w:ascii="Times New Roman" w:hAnsi="Times New Roman" w:cs="Times New Roman"/>
                <w:color w:val="000000"/>
                <w:lang w:val="en-US"/>
              </w:rPr>
              <w:t>Casarin</w:t>
            </w:r>
            <w:proofErr w:type="spellEnd"/>
            <w:r w:rsidRPr="007831A3">
              <w:rPr>
                <w:rFonts w:ascii="Times New Roman" w:hAnsi="Times New Roman" w:cs="Times New Roman"/>
                <w:color w:val="000000"/>
                <w:lang w:val="en-US"/>
              </w:rPr>
              <w:t xml:space="preserve"> F. (2017). </w:t>
            </w:r>
            <w:proofErr w:type="spellStart"/>
            <w:r w:rsidRPr="007831A3">
              <w:rPr>
                <w:rFonts w:ascii="Times New Roman" w:hAnsi="Times New Roman" w:cs="Times New Roman"/>
                <w:color w:val="000000"/>
                <w:lang w:val="en-US"/>
              </w:rPr>
              <w:t>eWOM</w:t>
            </w:r>
            <w:proofErr w:type="spellEnd"/>
            <w:r w:rsidRPr="007831A3">
              <w:rPr>
                <w:rFonts w:ascii="Times New Roman" w:hAnsi="Times New Roman" w:cs="Times New Roman"/>
                <w:color w:val="000000"/>
                <w:lang w:val="en-US"/>
              </w:rPr>
              <w:t xml:space="preserve"> of Museum Experiences: A Content Analysis on Online Museum Reviews, AIMAC Conference Proceedings, Beijing, June 25-28, 2017. Best Marketing Paper Award - AIMAC 2017</w:t>
            </w:r>
          </w:p>
          <w:p w:rsidR="00222E8E" w:rsidRDefault="00222E8E" w:rsidP="00222E8E">
            <w:pPr>
              <w:pStyle w:val="Paragrafoelenco"/>
              <w:widowControl w:val="0"/>
              <w:autoSpaceDE w:val="0"/>
              <w:autoSpaceDN w:val="0"/>
              <w:adjustRightInd w:val="0"/>
              <w:spacing w:before="1" w:line="237" w:lineRule="auto"/>
              <w:ind w:right="250"/>
              <w:rPr>
                <w:rFonts w:ascii="Times New Roman" w:hAnsi="Times New Roman" w:cs="Times New Roman"/>
                <w:color w:val="000000"/>
                <w:lang w:val="en-US"/>
              </w:rPr>
            </w:pPr>
          </w:p>
          <w:p w:rsidR="008C7A8B" w:rsidRDefault="00222E8E" w:rsidP="0027202C">
            <w:pPr>
              <w:pStyle w:val="Paragrafoelenco"/>
              <w:widowControl w:val="0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" w:line="237" w:lineRule="auto"/>
              <w:ind w:right="250"/>
              <w:rPr>
                <w:rFonts w:ascii="Times New Roman" w:hAnsi="Times New Roman" w:cs="Times New Roman"/>
                <w:sz w:val="24"/>
                <w:szCs w:val="24"/>
              </w:rPr>
            </w:pPr>
            <w:r w:rsidRPr="00222E8E">
              <w:rPr>
                <w:rFonts w:ascii="Times New Roman" w:hAnsi="Times New Roman" w:cs="Times New Roman"/>
                <w:color w:val="000000"/>
              </w:rPr>
              <w:t xml:space="preserve">Zanibellato F., Rosin U., Casarin F. (2016). La condivisione delle esperienze museali online. </w:t>
            </w:r>
            <w:proofErr w:type="spellStart"/>
            <w:r w:rsidRPr="007831A3">
              <w:rPr>
                <w:rFonts w:ascii="Times New Roman" w:hAnsi="Times New Roman" w:cs="Times New Roman"/>
                <w:color w:val="000000"/>
                <w:lang w:val="en-US"/>
              </w:rPr>
              <w:t>Estrarre</w:t>
            </w:r>
            <w:proofErr w:type="spellEnd"/>
            <w:r w:rsidRPr="007831A3">
              <w:rPr>
                <w:rFonts w:ascii="Times New Roman" w:hAnsi="Times New Roman" w:cs="Times New Roman"/>
                <w:color w:val="000000"/>
                <w:lang w:val="en-US"/>
              </w:rPr>
              <w:t xml:space="preserve"> </w:t>
            </w:r>
            <w:proofErr w:type="spellStart"/>
            <w:r w:rsidRPr="007831A3">
              <w:rPr>
                <w:rFonts w:ascii="Times New Roman" w:hAnsi="Times New Roman" w:cs="Times New Roman"/>
                <w:color w:val="000000"/>
                <w:lang w:val="en-US"/>
              </w:rPr>
              <w:t>valore</w:t>
            </w:r>
            <w:proofErr w:type="spellEnd"/>
            <w:r w:rsidRPr="007831A3">
              <w:rPr>
                <w:rFonts w:ascii="Times New Roman" w:hAnsi="Times New Roman" w:cs="Times New Roman"/>
                <w:color w:val="000000"/>
                <w:lang w:val="en-US"/>
              </w:rPr>
              <w:t xml:space="preserve"> </w:t>
            </w:r>
            <w:proofErr w:type="spellStart"/>
            <w:r w:rsidRPr="007831A3">
              <w:rPr>
                <w:rFonts w:ascii="Times New Roman" w:hAnsi="Times New Roman" w:cs="Times New Roman"/>
                <w:color w:val="000000"/>
                <w:lang w:val="en-US"/>
              </w:rPr>
              <w:t>dagli</w:t>
            </w:r>
            <w:proofErr w:type="spellEnd"/>
            <w:r w:rsidRPr="007831A3">
              <w:rPr>
                <w:rFonts w:ascii="Times New Roman" w:hAnsi="Times New Roman" w:cs="Times New Roman"/>
                <w:color w:val="000000"/>
                <w:lang w:val="en-US"/>
              </w:rPr>
              <w:t xml:space="preserve"> User Generated Content. Extended abstract in </w:t>
            </w:r>
            <w:proofErr w:type="spellStart"/>
            <w:r w:rsidRPr="007831A3">
              <w:rPr>
                <w:rFonts w:ascii="Times New Roman" w:hAnsi="Times New Roman" w:cs="Times New Roman"/>
                <w:color w:val="000000"/>
                <w:lang w:val="en-US"/>
              </w:rPr>
              <w:t>Convegno</w:t>
            </w:r>
            <w:proofErr w:type="spellEnd"/>
            <w:r w:rsidRPr="007831A3">
              <w:rPr>
                <w:rFonts w:ascii="Times New Roman" w:hAnsi="Times New Roman" w:cs="Times New Roman"/>
                <w:color w:val="000000"/>
                <w:lang w:val="en-US"/>
              </w:rPr>
              <w:t xml:space="preserve"> </w:t>
            </w:r>
            <w:proofErr w:type="spellStart"/>
            <w:r w:rsidRPr="007831A3">
              <w:rPr>
                <w:rFonts w:ascii="Times New Roman" w:hAnsi="Times New Roman" w:cs="Times New Roman"/>
                <w:color w:val="000000"/>
                <w:lang w:val="en-US"/>
              </w:rPr>
              <w:t>Sinergie</w:t>
            </w:r>
            <w:proofErr w:type="spellEnd"/>
            <w:r w:rsidRPr="007831A3">
              <w:rPr>
                <w:rFonts w:ascii="Times New Roman" w:hAnsi="Times New Roman" w:cs="Times New Roman"/>
                <w:color w:val="000000"/>
                <w:lang w:val="en-US"/>
              </w:rPr>
              <w:t xml:space="preserve">, Udine (IT), 9-10 </w:t>
            </w:r>
            <w:proofErr w:type="spellStart"/>
            <w:r w:rsidRPr="007831A3">
              <w:rPr>
                <w:rFonts w:ascii="Times New Roman" w:hAnsi="Times New Roman" w:cs="Times New Roman"/>
                <w:color w:val="000000"/>
                <w:lang w:val="en-US"/>
              </w:rPr>
              <w:t>giugno</w:t>
            </w:r>
            <w:proofErr w:type="spellEnd"/>
            <w:r w:rsidRPr="007831A3">
              <w:rPr>
                <w:rFonts w:ascii="Times New Roman" w:hAnsi="Times New Roman" w:cs="Times New Roman"/>
                <w:color w:val="000000"/>
                <w:lang w:val="en-US"/>
              </w:rPr>
              <w:t xml:space="preserve"> 2016.</w:t>
            </w:r>
          </w:p>
        </w:tc>
      </w:tr>
    </w:tbl>
    <w:p w:rsidR="008C7A8B" w:rsidRDefault="008C7A8B"/>
    <w:sectPr w:rsidR="008C7A8B" w:rsidSect="00AD0583">
      <w:pgSz w:w="11906" w:h="16838"/>
      <w:pgMar w:top="549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17E79"/>
    <w:multiLevelType w:val="hybridMultilevel"/>
    <w:tmpl w:val="771A802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0852931"/>
    <w:multiLevelType w:val="hybridMultilevel"/>
    <w:tmpl w:val="F93030D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318670F"/>
    <w:multiLevelType w:val="hybridMultilevel"/>
    <w:tmpl w:val="DDD0F0D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42225280"/>
    <w:multiLevelType w:val="hybridMultilevel"/>
    <w:tmpl w:val="133438E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C1E413E"/>
    <w:multiLevelType w:val="hybridMultilevel"/>
    <w:tmpl w:val="57468FC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CA8628B"/>
    <w:multiLevelType w:val="hybridMultilevel"/>
    <w:tmpl w:val="AE82212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DA6353E"/>
    <w:multiLevelType w:val="hybridMultilevel"/>
    <w:tmpl w:val="9C54E61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3960A66"/>
    <w:multiLevelType w:val="hybridMultilevel"/>
    <w:tmpl w:val="5520308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4355F47"/>
    <w:multiLevelType w:val="hybridMultilevel"/>
    <w:tmpl w:val="ECCE630E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8"/>
  </w:num>
  <w:num w:numId="3">
    <w:abstractNumId w:val="7"/>
  </w:num>
  <w:num w:numId="4">
    <w:abstractNumId w:val="2"/>
  </w:num>
  <w:num w:numId="5">
    <w:abstractNumId w:val="1"/>
  </w:num>
  <w:num w:numId="6">
    <w:abstractNumId w:val="0"/>
  </w:num>
  <w:num w:numId="7">
    <w:abstractNumId w:val="5"/>
  </w:num>
  <w:num w:numId="8">
    <w:abstractNumId w:val="6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>
    <w:useFELayout/>
  </w:compat>
  <w:rsids>
    <w:rsidRoot w:val="008C7A8B"/>
    <w:rsid w:val="000554AF"/>
    <w:rsid w:val="00072529"/>
    <w:rsid w:val="0016010B"/>
    <w:rsid w:val="00203FE9"/>
    <w:rsid w:val="00222E8E"/>
    <w:rsid w:val="002379D6"/>
    <w:rsid w:val="0027202C"/>
    <w:rsid w:val="00323BE1"/>
    <w:rsid w:val="0045331C"/>
    <w:rsid w:val="004710F0"/>
    <w:rsid w:val="004903A8"/>
    <w:rsid w:val="005511C2"/>
    <w:rsid w:val="00564253"/>
    <w:rsid w:val="005652CC"/>
    <w:rsid w:val="006D6FC0"/>
    <w:rsid w:val="008A0570"/>
    <w:rsid w:val="008C7A8B"/>
    <w:rsid w:val="00955F0D"/>
    <w:rsid w:val="0099186D"/>
    <w:rsid w:val="009F3AE8"/>
    <w:rsid w:val="00A041FD"/>
    <w:rsid w:val="00A67C5B"/>
    <w:rsid w:val="00AD0583"/>
    <w:rsid w:val="00B07EFE"/>
    <w:rsid w:val="00BD1681"/>
    <w:rsid w:val="00C1489A"/>
    <w:rsid w:val="00D47DD8"/>
    <w:rsid w:val="00D87BB0"/>
    <w:rsid w:val="00DA0E1F"/>
    <w:rsid w:val="00DB1181"/>
    <w:rsid w:val="00DE31C8"/>
    <w:rsid w:val="00F874B1"/>
    <w:rsid w:val="00FB79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874B1"/>
  </w:style>
  <w:style w:type="paragraph" w:styleId="Titolo1">
    <w:name w:val="heading 1"/>
    <w:basedOn w:val="Normale"/>
    <w:next w:val="Normale"/>
    <w:link w:val="Titolo1Carattere"/>
    <w:qFormat/>
    <w:rsid w:val="008C7A8B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fr-FR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8C7A8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C7A8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C7A8B"/>
    <w:rPr>
      <w:rFonts w:ascii="Times New Roman" w:eastAsia="Times New Roman" w:hAnsi="Times New Roman" w:cs="Times New Roman"/>
      <w:b/>
      <w:sz w:val="24"/>
      <w:szCs w:val="20"/>
      <w:lang w:val="fr-FR"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8C7A8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C7A8B"/>
    <w:rPr>
      <w:rFonts w:asciiTheme="majorHAnsi" w:eastAsiaTheme="majorEastAsia" w:hAnsiTheme="majorHAnsi" w:cstheme="majorBidi"/>
      <w:color w:val="243F60" w:themeColor="accent1" w:themeShade="7F"/>
    </w:rPr>
  </w:style>
  <w:style w:type="table" w:styleId="Grigliatabella">
    <w:name w:val="Table Grid"/>
    <w:basedOn w:val="Tabellanormale"/>
    <w:uiPriority w:val="59"/>
    <w:rsid w:val="008C7A8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foelenco">
    <w:name w:val="List Paragraph"/>
    <w:basedOn w:val="Normale"/>
    <w:uiPriority w:val="34"/>
    <w:qFormat/>
    <w:rsid w:val="00DE31C8"/>
    <w:pPr>
      <w:ind w:left="720"/>
      <w:contextualSpacing/>
    </w:pPr>
  </w:style>
  <w:style w:type="paragraph" w:customStyle="1" w:styleId="Default">
    <w:name w:val="Default"/>
    <w:rsid w:val="00222E8E"/>
    <w:pPr>
      <w:widowControl w:val="0"/>
      <w:autoSpaceDE w:val="0"/>
      <w:autoSpaceDN w:val="0"/>
      <w:adjustRightInd w:val="0"/>
      <w:spacing w:after="0" w:line="240" w:lineRule="auto"/>
    </w:pPr>
    <w:rPr>
      <w:rFonts w:ascii="Georgia" w:eastAsia="Times New Roman" w:hAnsi="Georgia" w:cs="Georgia"/>
      <w:color w:val="000000"/>
      <w:sz w:val="24"/>
      <w:szCs w:val="24"/>
    </w:rPr>
  </w:style>
  <w:style w:type="character" w:customStyle="1" w:styleId="il">
    <w:name w:val="il"/>
    <w:basedOn w:val="Carpredefinitoparagrafo"/>
    <w:rsid w:val="0027202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qFormat/>
    <w:rsid w:val="008C7A8B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fr-FR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8C7A8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8C7A8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rsid w:val="008C7A8B"/>
    <w:rPr>
      <w:rFonts w:ascii="Times New Roman" w:eastAsia="Times New Roman" w:hAnsi="Times New Roman" w:cs="Times New Roman"/>
      <w:b/>
      <w:sz w:val="24"/>
      <w:szCs w:val="20"/>
      <w:lang w:val="fr-FR" w:eastAsia="it-IT"/>
    </w:rPr>
  </w:style>
  <w:style w:type="character" w:customStyle="1" w:styleId="Titre2Car">
    <w:name w:val="Titre 2 Car"/>
    <w:basedOn w:val="Policepardfaut"/>
    <w:link w:val="Titre2"/>
    <w:uiPriority w:val="9"/>
    <w:rsid w:val="008C7A8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re5Car">
    <w:name w:val="Titre 5 Car"/>
    <w:basedOn w:val="Policepardfaut"/>
    <w:link w:val="Titre5"/>
    <w:uiPriority w:val="9"/>
    <w:semiHidden/>
    <w:rsid w:val="008C7A8B"/>
    <w:rPr>
      <w:rFonts w:asciiTheme="majorHAnsi" w:eastAsiaTheme="majorEastAsia" w:hAnsiTheme="majorHAnsi" w:cstheme="majorBidi"/>
      <w:color w:val="243F60" w:themeColor="accent1" w:themeShade="7F"/>
    </w:rPr>
  </w:style>
  <w:style w:type="table" w:styleId="Grilledutableau">
    <w:name w:val="Table Grid"/>
    <w:basedOn w:val="TableauNormal"/>
    <w:uiPriority w:val="59"/>
    <w:rsid w:val="008C7A8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DE31C8"/>
    <w:pPr>
      <w:ind w:left="720"/>
      <w:contextualSpacing/>
    </w:pPr>
  </w:style>
  <w:style w:type="paragraph" w:customStyle="1" w:styleId="Default">
    <w:name w:val="Default"/>
    <w:rsid w:val="00222E8E"/>
    <w:pPr>
      <w:widowControl w:val="0"/>
      <w:autoSpaceDE w:val="0"/>
      <w:autoSpaceDN w:val="0"/>
      <w:adjustRightInd w:val="0"/>
      <w:spacing w:after="0" w:line="240" w:lineRule="auto"/>
    </w:pPr>
    <w:rPr>
      <w:rFonts w:ascii="Georgia" w:eastAsia="Times New Roman" w:hAnsi="Georgia" w:cs="Georgia"/>
      <w:color w:val="000000"/>
      <w:sz w:val="24"/>
      <w:szCs w:val="24"/>
    </w:rPr>
  </w:style>
  <w:style w:type="character" w:customStyle="1" w:styleId="il">
    <w:name w:val="il"/>
    <w:basedOn w:val="Policepardfaut"/>
    <w:rsid w:val="0027202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x.doi.org/10.2139/ssrn.4449788" TargetMode="External"/><Relationship Id="rId5" Type="http://schemas.openxmlformats.org/officeDocument/2006/relationships/hyperlink" Target="https://ssrn.com/abstract=4449788" TargetMode="Externa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2520</Words>
  <Characters>14368</Characters>
  <Application>Microsoft Office Word</Application>
  <DocSecurity>0</DocSecurity>
  <Lines>119</Lines>
  <Paragraphs>33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16855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Arduino Salatin</dc:creator>
  <cp:lastModifiedBy>Umberto</cp:lastModifiedBy>
  <cp:revision>2</cp:revision>
  <dcterms:created xsi:type="dcterms:W3CDTF">2023-09-24T16:24:00Z</dcterms:created>
  <dcterms:modified xsi:type="dcterms:W3CDTF">2023-09-24T16:24:00Z</dcterms:modified>
</cp:coreProperties>
</file>