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B9E605" w14:textId="77777777" w:rsidR="008C7A8B" w:rsidRPr="004710F0" w:rsidRDefault="008C7A8B" w:rsidP="004710F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41FD">
        <w:rPr>
          <w:rFonts w:ascii="Times New Roman" w:hAnsi="Times New Roman" w:cs="Times New Roman"/>
          <w:b/>
          <w:sz w:val="28"/>
          <w:szCs w:val="28"/>
        </w:rPr>
        <w:t>Format per il curriculum vitae accademico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27"/>
        <w:gridCol w:w="6551"/>
      </w:tblGrid>
      <w:tr w:rsidR="008C7A8B" w14:paraId="6E8C9535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31BA4E9F" w14:textId="77777777" w:rsidR="008C7A8B" w:rsidRP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Cognome e nome</w:t>
            </w:r>
          </w:p>
          <w:p w14:paraId="5366E687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2DA6AECC" w14:textId="60F9FFC6" w:rsidR="008C7A8B" w:rsidRDefault="00405482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Sordi Francesco</w:t>
            </w:r>
          </w:p>
        </w:tc>
      </w:tr>
      <w:tr w:rsidR="008C7A8B" w14:paraId="2EBDE8E0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22450EF0" w14:textId="77777777" w:rsidR="008C7A8B" w:rsidRDefault="008C7A8B" w:rsidP="00A041FD">
            <w:pPr>
              <w:pStyle w:val="Titolo1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</w:tabs>
              <w:outlineLvl w:val="0"/>
              <w:rPr>
                <w:b w:val="0"/>
                <w:szCs w:val="24"/>
                <w:lang w:val="it-IT"/>
              </w:rPr>
            </w:pPr>
            <w:r w:rsidRPr="00A041FD">
              <w:rPr>
                <w:b w:val="0"/>
                <w:szCs w:val="24"/>
                <w:lang w:val="it-IT"/>
              </w:rPr>
              <w:t xml:space="preserve">Dati anagrafici </w:t>
            </w:r>
            <w:r w:rsidR="00A041FD">
              <w:rPr>
                <w:b w:val="0"/>
                <w:szCs w:val="24"/>
                <w:lang w:val="it-IT"/>
              </w:rPr>
              <w:t>personali</w:t>
            </w:r>
          </w:p>
          <w:p w14:paraId="4E5ACA41" w14:textId="77777777" w:rsidR="00A041FD" w:rsidRDefault="00A041FD" w:rsidP="00A041FD">
            <w:pPr>
              <w:rPr>
                <w:rFonts w:ascii="Times New Roman" w:hAnsi="Times New Roman" w:cs="Times New Roman"/>
                <w:sz w:val="24"/>
                <w:szCs w:val="24"/>
                <w:lang w:eastAsia="it-IT"/>
              </w:rPr>
            </w:pPr>
            <w:r w:rsidRPr="00A041FD">
              <w:rPr>
                <w:rFonts w:ascii="Times New Roman" w:hAnsi="Times New Roman" w:cs="Times New Roman"/>
                <w:sz w:val="24"/>
                <w:szCs w:val="24"/>
                <w:lang w:eastAsia="it-IT"/>
              </w:rPr>
              <w:t>(anno di nascita, residenza, …)</w:t>
            </w:r>
          </w:p>
          <w:p w14:paraId="0C0DFAE1" w14:textId="77777777" w:rsidR="004710F0" w:rsidRPr="00A041FD" w:rsidRDefault="004710F0" w:rsidP="00A041FD">
            <w:pPr>
              <w:rPr>
                <w:rFonts w:ascii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0F5E465C" w14:textId="2E32A883" w:rsidR="008C7A8B" w:rsidRDefault="00405482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Nato a Dolo (VE) il 28/09/1981, residente in Via Doriano 19/1, 30174 Venezia</w:t>
            </w:r>
          </w:p>
        </w:tc>
      </w:tr>
      <w:tr w:rsidR="008C7A8B" w14:paraId="61879489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469BAEB8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Titoli di studio conseguiti</w:t>
            </w:r>
            <w:r w:rsidR="00AD0583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  <w:p w14:paraId="5D8A9E69" w14:textId="77777777" w:rsidR="004710F0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6551" w:type="dxa"/>
            <w:shd w:val="clear" w:color="auto" w:fill="B6DDE8" w:themeFill="accent5" w:themeFillTint="66"/>
          </w:tcPr>
          <w:p w14:paraId="29EC0C9F" w14:textId="21248164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Diploma in:</w:t>
            </w:r>
            <w:r w:rsidR="00405482">
              <w:rPr>
                <w:rFonts w:ascii="Times New Roman" w:hAnsi="Times New Roman" w:cs="Times New Roman"/>
                <w:sz w:val="24"/>
                <w:szCs w:val="24"/>
              </w:rPr>
              <w:t xml:space="preserve"> Maturità scientifica</w:t>
            </w:r>
          </w:p>
          <w:p w14:paraId="5FACE782" w14:textId="029B55FC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  <w:r w:rsidR="00405482">
              <w:rPr>
                <w:rFonts w:ascii="Times New Roman" w:hAnsi="Times New Roman" w:cs="Times New Roman"/>
                <w:sz w:val="24"/>
                <w:szCs w:val="24"/>
              </w:rPr>
              <w:t xml:space="preserve"> 2000</w:t>
            </w:r>
          </w:p>
          <w:p w14:paraId="073A4577" w14:textId="71C539EA" w:rsidR="008C7A8B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Istituto:</w:t>
            </w:r>
            <w:r w:rsidR="00405482">
              <w:rPr>
                <w:rFonts w:ascii="Times New Roman" w:hAnsi="Times New Roman" w:cs="Times New Roman"/>
                <w:sz w:val="24"/>
                <w:szCs w:val="24"/>
              </w:rPr>
              <w:t xml:space="preserve"> Liceo Scientifico G. Berto (Mogliano Veneto)</w:t>
            </w:r>
          </w:p>
        </w:tc>
      </w:tr>
      <w:tr w:rsidR="00AD0583" w14:paraId="273C252E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295A2F5A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03D75289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Laurea Triennale in:</w:t>
            </w:r>
          </w:p>
          <w:p w14:paraId="76860624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</w:p>
          <w:p w14:paraId="0EA69203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</w:p>
        </w:tc>
      </w:tr>
      <w:tr w:rsidR="00AD0583" w14:paraId="3A95AD8A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496B1001" w14:textId="77777777"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2B51DC58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Laurea Magistrale in:</w:t>
            </w:r>
          </w:p>
          <w:p w14:paraId="7E7ED79C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</w:p>
          <w:p w14:paraId="63226BFD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</w:p>
        </w:tc>
      </w:tr>
      <w:tr w:rsidR="00AD0583" w14:paraId="156E5A4A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1B2F5ECD" w14:textId="77777777"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0354A5E2" w14:textId="6218EB7E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Laurea Vecchio Ordinamento in:</w:t>
            </w:r>
            <w:r w:rsidR="00405482">
              <w:rPr>
                <w:rFonts w:ascii="Times New Roman" w:hAnsi="Times New Roman" w:cs="Times New Roman"/>
                <w:sz w:val="24"/>
                <w:szCs w:val="24"/>
              </w:rPr>
              <w:t xml:space="preserve"> Relazioni Pubbliche – Indirizzo in Consumi e Pubblicità</w:t>
            </w:r>
          </w:p>
          <w:p w14:paraId="616C868C" w14:textId="3F437F51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  <w:r w:rsidR="00405482">
              <w:rPr>
                <w:rFonts w:ascii="Times New Roman" w:hAnsi="Times New Roman" w:cs="Times New Roman"/>
                <w:sz w:val="24"/>
                <w:szCs w:val="24"/>
              </w:rPr>
              <w:t xml:space="preserve"> 2005</w:t>
            </w:r>
          </w:p>
          <w:p w14:paraId="1B729297" w14:textId="54E3064C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405482">
              <w:rPr>
                <w:rFonts w:ascii="Times New Roman" w:hAnsi="Times New Roman" w:cs="Times New Roman"/>
                <w:sz w:val="24"/>
                <w:szCs w:val="24"/>
              </w:rPr>
              <w:t xml:space="preserve"> Libera Università di Lingue e Comunicazione IULM</w:t>
            </w:r>
          </w:p>
        </w:tc>
      </w:tr>
      <w:tr w:rsidR="00AD0583" w14:paraId="2F09587E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458A7B89" w14:textId="77777777"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6CB20884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Dottorato in:</w:t>
            </w:r>
          </w:p>
          <w:p w14:paraId="04FD9051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</w:p>
          <w:p w14:paraId="0E961752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</w:p>
        </w:tc>
      </w:tr>
      <w:tr w:rsidR="008C7A8B" w14:paraId="67DB4051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149499FD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Formazione ulteriore in ambito accademico e/o professionale</w:t>
            </w:r>
          </w:p>
          <w:p w14:paraId="23E44BF0" w14:textId="77777777" w:rsidR="004710F0" w:rsidRDefault="004710F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0842058A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14:paraId="7F206DC0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613F64AD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Lingue conosciute e loro livello di padronanza (con le eventuali certificazioni)</w:t>
            </w:r>
          </w:p>
        </w:tc>
        <w:tc>
          <w:tcPr>
            <w:tcW w:w="6551" w:type="dxa"/>
            <w:shd w:val="clear" w:color="auto" w:fill="B6DDE8" w:themeFill="accent5" w:themeFillTint="66"/>
          </w:tcPr>
          <w:p w14:paraId="58062759" w14:textId="7B6FECCD" w:rsidR="008C7A8B" w:rsidRDefault="00405482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Buona conoscenza della lingua inglese</w:t>
            </w:r>
          </w:p>
        </w:tc>
      </w:tr>
      <w:tr w:rsidR="00A041FD" w14:paraId="524AE8E9" w14:textId="77777777" w:rsidTr="00A041FD">
        <w:tc>
          <w:tcPr>
            <w:tcW w:w="3227" w:type="dxa"/>
            <w:shd w:val="clear" w:color="auto" w:fill="FDE9D9" w:themeFill="accent6" w:themeFillTint="33"/>
          </w:tcPr>
          <w:p w14:paraId="1A1F5896" w14:textId="77777777" w:rsidR="00A041FD" w:rsidRDefault="00A041FD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Anno </w:t>
            </w:r>
            <w:r w:rsidR="0016010B">
              <w:rPr>
                <w:rFonts w:ascii="Times New Roman" w:hAnsi="Times New Roman" w:cs="Times New Roman"/>
                <w:sz w:val="24"/>
                <w:szCs w:val="24"/>
              </w:rPr>
              <w:t xml:space="preserve">accademico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 avvio di insegnamento presso lo IUSVE</w:t>
            </w:r>
          </w:p>
          <w:p w14:paraId="3F963375" w14:textId="77777777" w:rsidR="0016010B" w:rsidRDefault="0016010B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FDE9D9" w:themeFill="accent6" w:themeFillTint="33"/>
          </w:tcPr>
          <w:p w14:paraId="0040D57E" w14:textId="464E7C69" w:rsidR="00A041FD" w:rsidRDefault="00405482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2011/2012</w:t>
            </w:r>
          </w:p>
        </w:tc>
      </w:tr>
      <w:tr w:rsidR="008C7A8B" w14:paraId="7994C445" w14:textId="77777777" w:rsidTr="00A041FD">
        <w:tc>
          <w:tcPr>
            <w:tcW w:w="3227" w:type="dxa"/>
            <w:shd w:val="clear" w:color="auto" w:fill="FDE9D9" w:themeFill="accent6" w:themeFillTint="33"/>
          </w:tcPr>
          <w:p w14:paraId="1ED61DF2" w14:textId="77777777" w:rsidR="008C7A8B" w:rsidRDefault="00A041FD" w:rsidP="00A041FD">
            <w:pPr>
              <w:pStyle w:val="Titolo2"/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lastRenderedPageBreak/>
              <w:t xml:space="preserve">Incarichi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avuti e </w:t>
            </w:r>
            <w:r w:rsidR="00BD168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attuali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di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insegnamento </w:t>
            </w:r>
            <w:r w:rsidR="00BD168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(e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relative discipline)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presso lo IUSVE </w:t>
            </w:r>
          </w:p>
          <w:p w14:paraId="174792FA" w14:textId="77777777" w:rsidR="0016010B" w:rsidRPr="0016010B" w:rsidRDefault="0016010B" w:rsidP="0016010B"/>
        </w:tc>
        <w:tc>
          <w:tcPr>
            <w:tcW w:w="6551" w:type="dxa"/>
            <w:shd w:val="clear" w:color="auto" w:fill="FDE9D9" w:themeFill="accent6" w:themeFillTint="33"/>
          </w:tcPr>
          <w:p w14:paraId="1E701FB3" w14:textId="324166DA" w:rsidR="00405482" w:rsidRDefault="00405482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Attuali</w:t>
            </w:r>
          </w:p>
          <w:p w14:paraId="5A595087" w14:textId="2C2F6063" w:rsidR="008C7A8B" w:rsidRDefault="00405482" w:rsidP="00405482">
            <w:pPr>
              <w:pStyle w:val="Paragrafoelenco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05482">
              <w:rPr>
                <w:rFonts w:ascii="Times New Roman" w:hAnsi="Times New Roman" w:cs="Times New Roman"/>
                <w:sz w:val="24"/>
                <w:szCs w:val="24"/>
              </w:rPr>
              <w:t>Docenza di Marketing Planning nella Facoltà magistrale di Web Marketing &amp; Digital Communication nelle sedi di Venezia e Verona</w:t>
            </w:r>
          </w:p>
          <w:p w14:paraId="3BB17709" w14:textId="77777777" w:rsidR="00405482" w:rsidRPr="00405482" w:rsidRDefault="00405482" w:rsidP="00405482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Docenza di Marketing Planning nel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Master in Wine &amp; Food Marketing 4.0</w:t>
            </w:r>
          </w:p>
          <w:p w14:paraId="30917AAD" w14:textId="22305888" w:rsidR="00405482" w:rsidRPr="00405482" w:rsidRDefault="00405482" w:rsidP="00405482">
            <w:pPr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5315E82" w14:textId="77777777" w:rsidR="00405482" w:rsidRDefault="00405482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Precedenti</w:t>
            </w:r>
          </w:p>
          <w:p w14:paraId="3A8E6C1C" w14:textId="77777777" w:rsidR="00405482" w:rsidRPr="00405482" w:rsidRDefault="00405482" w:rsidP="00405482">
            <w:pPr>
              <w:pStyle w:val="Paragrafoelenco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Docenza di Digital PR </w:t>
            </w:r>
            <w:r w:rsidRPr="00405482">
              <w:rPr>
                <w:rFonts w:ascii="Times New Roman" w:hAnsi="Times New Roman" w:cs="Times New Roman"/>
                <w:sz w:val="24"/>
                <w:szCs w:val="24"/>
              </w:rPr>
              <w:t>nella Facoltà magistrale di Web Marketing &amp; Digital Communication nelle sedi di Venezia e Verona.</w:t>
            </w:r>
          </w:p>
          <w:p w14:paraId="0F9BF337" w14:textId="53FDC949" w:rsidR="00405482" w:rsidRDefault="00405482" w:rsidP="00405482">
            <w:pPr>
              <w:pStyle w:val="Paragrafoelenco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Docenza di Marketing dei servizi nella Facoltà triennale di Scienze e Tecniche della Comunicazione grafica e multimediale nelle sedi di Venezia e Verona</w:t>
            </w:r>
          </w:p>
          <w:p w14:paraId="2FDE2DEE" w14:textId="14CB0BBF" w:rsidR="00405482" w:rsidRPr="00405482" w:rsidRDefault="00405482" w:rsidP="00405482">
            <w:pPr>
              <w:pStyle w:val="Paragrafoelenco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Docenza di Startup Business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nella Facoltà triennale di Scienze e Tecniche della Comunicazione grafica e multimediale nell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sed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di Venezia</w:t>
            </w:r>
          </w:p>
        </w:tc>
      </w:tr>
      <w:tr w:rsidR="00A041FD" w14:paraId="2A2DF878" w14:textId="77777777" w:rsidTr="00A041FD">
        <w:tc>
          <w:tcPr>
            <w:tcW w:w="3227" w:type="dxa"/>
            <w:shd w:val="clear" w:color="auto" w:fill="FDE9D9" w:themeFill="accent6" w:themeFillTint="33"/>
          </w:tcPr>
          <w:p w14:paraId="5B3A8FD7" w14:textId="77777777" w:rsidR="00A041FD" w:rsidRDefault="00A041FD" w:rsidP="00A041FD">
            <w:pPr>
              <w:pStyle w:val="Titolo2"/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Altri incarichi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avuti o in essere </w:t>
            </w:r>
            <w:r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presso lo IUSVE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(coordinamento, ricerca, …)</w:t>
            </w:r>
          </w:p>
          <w:p w14:paraId="70ACFFD9" w14:textId="77777777" w:rsidR="0016010B" w:rsidRPr="0016010B" w:rsidRDefault="0016010B" w:rsidP="0016010B"/>
        </w:tc>
        <w:tc>
          <w:tcPr>
            <w:tcW w:w="6551" w:type="dxa"/>
            <w:shd w:val="clear" w:color="auto" w:fill="FDE9D9" w:themeFill="accent6" w:themeFillTint="33"/>
          </w:tcPr>
          <w:p w14:paraId="4101ADEF" w14:textId="53F5E344" w:rsidR="00405482" w:rsidRDefault="00405482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Attuale</w:t>
            </w:r>
          </w:p>
          <w:p w14:paraId="1B1C849E" w14:textId="42D58F43" w:rsidR="00405482" w:rsidRPr="00405482" w:rsidRDefault="00405482" w:rsidP="00405482">
            <w:pPr>
              <w:pStyle w:val="Paragrafoelenco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Membro del comitato scientifico del Master in Wine &amp; Food Marketing 4.0</w:t>
            </w:r>
          </w:p>
          <w:p w14:paraId="0948093B" w14:textId="1483ABDE" w:rsidR="00405482" w:rsidRDefault="00405482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Precedente</w:t>
            </w:r>
          </w:p>
          <w:p w14:paraId="37E01262" w14:textId="051B7444" w:rsidR="00A041FD" w:rsidRPr="00405482" w:rsidRDefault="00405482" w:rsidP="00405482">
            <w:pPr>
              <w:pStyle w:val="Paragrafoelenco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05482">
              <w:rPr>
                <w:rFonts w:ascii="Times New Roman" w:hAnsi="Times New Roman" w:cs="Times New Roman"/>
                <w:sz w:val="24"/>
                <w:szCs w:val="24"/>
              </w:rPr>
              <w:t>Membro del consiglio di dipartimento di comunicazione</w:t>
            </w:r>
          </w:p>
        </w:tc>
      </w:tr>
      <w:tr w:rsidR="008C7A8B" w14:paraId="4AA586AD" w14:textId="77777777" w:rsidTr="009F3AE8">
        <w:tc>
          <w:tcPr>
            <w:tcW w:w="322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14:paraId="40A1D648" w14:textId="77777777" w:rsidR="008C7A8B" w:rsidRDefault="00A041FD" w:rsidP="00A041FD">
            <w:pPr>
              <w:pStyle w:val="Titolo2"/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I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ncarichi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di insegnamento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(e/o di ricerca)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presso altre università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e/o istituzioni di ricerca</w:t>
            </w:r>
            <w:r w:rsidR="00323BE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(indicare ultimi 5 anni)</w:t>
            </w:r>
          </w:p>
          <w:p w14:paraId="1BA654F6" w14:textId="77777777" w:rsidR="008A0570" w:rsidRPr="008A0570" w:rsidRDefault="008A0570" w:rsidP="008A0570"/>
        </w:tc>
        <w:tc>
          <w:tcPr>
            <w:tcW w:w="6551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14:paraId="57161BCF" w14:textId="77777777" w:rsidR="008C7A8B" w:rsidRDefault="009F3AE8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</w:t>
            </w:r>
            <w:r w:rsidR="005652CC">
              <w:rPr>
                <w:rFonts w:ascii="Times New Roman" w:hAnsi="Times New Roman" w:cs="Times New Roman"/>
                <w:sz w:val="24"/>
                <w:szCs w:val="24"/>
              </w:rPr>
              <w:t>/ricerca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0635C81E" w14:textId="77777777" w:rsidR="009F3AE8" w:rsidRDefault="009F3AE8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</w:p>
          <w:p w14:paraId="584ADA4C" w14:textId="77777777" w:rsidR="009F3AE8" w:rsidRDefault="009F3AE8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 (ordinario, associato, ricercatore, a contratto):</w:t>
            </w:r>
          </w:p>
        </w:tc>
      </w:tr>
      <w:tr w:rsidR="009F3AE8" w14:paraId="17E05CFA" w14:textId="77777777" w:rsidTr="009F3AE8">
        <w:tc>
          <w:tcPr>
            <w:tcW w:w="3227" w:type="dxa"/>
            <w:shd w:val="clear" w:color="auto" w:fill="FDE9D9" w:themeFill="accent6" w:themeFillTint="33"/>
          </w:tcPr>
          <w:p w14:paraId="4B2C785C" w14:textId="77777777" w:rsidR="009F3AE8" w:rsidRDefault="009F3AE8" w:rsidP="009F3AE8">
            <w:pPr>
              <w:pStyle w:val="Titolo2"/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Abilitazioni nazionali ed internazionali conseguite</w:t>
            </w:r>
            <w:r w:rsidR="008A0570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per l’insegnamento Universitario</w:t>
            </w:r>
          </w:p>
          <w:p w14:paraId="04122F47" w14:textId="77777777" w:rsidR="008A0570" w:rsidRPr="008A0570" w:rsidRDefault="008A0570" w:rsidP="008A0570"/>
        </w:tc>
        <w:tc>
          <w:tcPr>
            <w:tcW w:w="6551" w:type="dxa"/>
            <w:shd w:val="clear" w:color="auto" w:fill="FDE9D9" w:themeFill="accent6" w:themeFillTint="33"/>
          </w:tcPr>
          <w:p w14:paraId="48AC5FB4" w14:textId="77777777" w:rsidR="009F3AE8" w:rsidRDefault="009F3AE8" w:rsidP="009F3A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14:paraId="2298293A" w14:textId="77777777" w:rsidTr="00A041FD">
        <w:tc>
          <w:tcPr>
            <w:tcW w:w="3227" w:type="dxa"/>
            <w:shd w:val="clear" w:color="auto" w:fill="D6E3BC" w:themeFill="accent3" w:themeFillTint="66"/>
          </w:tcPr>
          <w:p w14:paraId="155B9B78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8C7A8B">
              <w:rPr>
                <w:rFonts w:ascii="Times New Roman" w:hAnsi="Times New Roman" w:cs="Times New Roman"/>
                <w:sz w:val="24"/>
                <w:szCs w:val="24"/>
              </w:rPr>
              <w:t xml:space="preserve">uoli e incarichi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 tipo</w:t>
            </w:r>
            <w:r w:rsidRPr="008C7A8B">
              <w:rPr>
                <w:rFonts w:ascii="Times New Roman" w:hAnsi="Times New Roman" w:cs="Times New Roman"/>
                <w:sz w:val="24"/>
                <w:szCs w:val="24"/>
              </w:rPr>
              <w:t xml:space="preserve"> non accademico in ambito salesiano</w:t>
            </w:r>
          </w:p>
          <w:p w14:paraId="76680A5B" w14:textId="77777777"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 w:themeFill="accent3" w:themeFillTint="66"/>
          </w:tcPr>
          <w:p w14:paraId="10623501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14:paraId="78504012" w14:textId="77777777" w:rsidTr="00A041FD">
        <w:tc>
          <w:tcPr>
            <w:tcW w:w="3227" w:type="dxa"/>
            <w:shd w:val="clear" w:color="auto" w:fill="D6E3BC" w:themeFill="accent3" w:themeFillTint="66"/>
          </w:tcPr>
          <w:p w14:paraId="427262F2" w14:textId="77777777" w:rsidR="00A041FD" w:rsidRDefault="008C7A8B" w:rsidP="008A05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Altre esperienze significative in campo professionale</w:t>
            </w:r>
          </w:p>
          <w:p w14:paraId="394AC5B1" w14:textId="77777777" w:rsidR="008A0570" w:rsidRDefault="008A0570" w:rsidP="008A05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 w:themeFill="accent3" w:themeFillTint="66"/>
          </w:tcPr>
          <w:p w14:paraId="483D2DEA" w14:textId="77777777" w:rsidR="008C7A8B" w:rsidRDefault="00405482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Strategic planner dal 2005 al 2011 in agenzia di comunicazione di Mogliano Veneto</w:t>
            </w:r>
          </w:p>
          <w:p w14:paraId="1A39D36B" w14:textId="77777777" w:rsidR="00405482" w:rsidRDefault="00405482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Responsabile marketing dal 2011 al 2013 in azienda trevigiana di medie dimensioni</w:t>
            </w:r>
          </w:p>
          <w:p w14:paraId="326956CD" w14:textId="77777777" w:rsidR="00405482" w:rsidRDefault="00405482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Libero professionista dal 2013 al 2017: consulenza e formazione marketing</w:t>
            </w:r>
          </w:p>
          <w:p w14:paraId="048EE0BC" w14:textId="517A8CCC" w:rsidR="00405482" w:rsidRDefault="00405482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Dal 2018: titolare della startup innovativa Sognomatto srl, a cui afferiscono i brand Istituto del Marketing Scientifico e Surf the Market</w:t>
            </w:r>
          </w:p>
        </w:tc>
      </w:tr>
      <w:tr w:rsidR="008C7A8B" w14:paraId="06513A9B" w14:textId="77777777" w:rsidTr="00A041FD">
        <w:tc>
          <w:tcPr>
            <w:tcW w:w="3227" w:type="dxa"/>
            <w:shd w:val="clear" w:color="auto" w:fill="D6E3BC" w:themeFill="accent3" w:themeFillTint="66"/>
          </w:tcPr>
          <w:p w14:paraId="39B6E016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Partecipazione ad associazioni di tipo scientifico o professionale</w:t>
            </w:r>
          </w:p>
          <w:p w14:paraId="37BF750C" w14:textId="77777777"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 w:themeFill="accent3" w:themeFillTint="66"/>
          </w:tcPr>
          <w:p w14:paraId="46FA2B05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5421356" w14:textId="77777777" w:rsidR="00A041FD" w:rsidRDefault="00A041FD"/>
    <w:p w14:paraId="02ECD1F1" w14:textId="77777777" w:rsidR="00A041FD" w:rsidRPr="00A041FD" w:rsidRDefault="00A041FD">
      <w:pPr>
        <w:rPr>
          <w:rFonts w:ascii="Times New Roman" w:hAnsi="Times New Roman" w:cs="Times New Roman"/>
          <w:i/>
        </w:rPr>
      </w:pPr>
      <w:r w:rsidRPr="00A041FD">
        <w:rPr>
          <w:rFonts w:ascii="Times New Roman" w:hAnsi="Times New Roman" w:cs="Times New Roman"/>
          <w:i/>
        </w:rPr>
        <w:t>Allegato: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27"/>
        <w:gridCol w:w="6551"/>
      </w:tblGrid>
      <w:tr w:rsidR="008C7A8B" w14:paraId="1DEC5D2B" w14:textId="77777777" w:rsidTr="00A041FD">
        <w:tc>
          <w:tcPr>
            <w:tcW w:w="3227" w:type="dxa"/>
          </w:tcPr>
          <w:p w14:paraId="523EBC3A" w14:textId="77777777" w:rsidR="008C7A8B" w:rsidRDefault="00A041FD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Elenco delle principali pubblicazioni</w:t>
            </w:r>
          </w:p>
          <w:p w14:paraId="4BC7E752" w14:textId="77777777"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</w:tcPr>
          <w:p w14:paraId="2B35E160" w14:textId="77777777" w:rsidR="008C7A8B" w:rsidRDefault="00405482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Marketing Scientifico, 2019, Flaccovio Editore, Palermo</w:t>
            </w:r>
          </w:p>
          <w:p w14:paraId="4F0214FF" w14:textId="36DD29EB" w:rsidR="00405482" w:rsidRDefault="00405482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Evolvi il tuo marketing, 2013, Libreria universitaria, Padova</w:t>
            </w:r>
          </w:p>
        </w:tc>
      </w:tr>
    </w:tbl>
    <w:p w14:paraId="0FBF0EFE" w14:textId="77777777" w:rsidR="008C7A8B" w:rsidRPr="008C7A8B" w:rsidRDefault="008C7A8B">
      <w:pPr>
        <w:rPr>
          <w:rFonts w:ascii="Times New Roman" w:hAnsi="Times New Roman" w:cs="Times New Roman"/>
          <w:sz w:val="24"/>
          <w:szCs w:val="24"/>
        </w:rPr>
      </w:pPr>
    </w:p>
    <w:p w14:paraId="2FAEEDFB" w14:textId="77777777" w:rsidR="008C7A8B" w:rsidRDefault="008C7A8B"/>
    <w:sectPr w:rsidR="008C7A8B" w:rsidSect="00AD0583">
      <w:pgSz w:w="11906" w:h="16838"/>
      <w:pgMar w:top="549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9933AB"/>
    <w:multiLevelType w:val="hybridMultilevel"/>
    <w:tmpl w:val="C4BA854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FC4D9B"/>
    <w:multiLevelType w:val="hybridMultilevel"/>
    <w:tmpl w:val="F19CB8D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642E53"/>
    <w:multiLevelType w:val="hybridMultilevel"/>
    <w:tmpl w:val="642A2AC0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C7A8B"/>
    <w:rsid w:val="0016010B"/>
    <w:rsid w:val="00323BE1"/>
    <w:rsid w:val="00405482"/>
    <w:rsid w:val="004710F0"/>
    <w:rsid w:val="005652CC"/>
    <w:rsid w:val="008A0570"/>
    <w:rsid w:val="008C7A8B"/>
    <w:rsid w:val="009F3AE8"/>
    <w:rsid w:val="00A041FD"/>
    <w:rsid w:val="00AD0583"/>
    <w:rsid w:val="00B07EFE"/>
    <w:rsid w:val="00BD1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3F31A"/>
  <w15:docId w15:val="{49F6C062-25B8-1848-A452-F740C027D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8C7A8B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8C7A8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C7A8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C7A8B"/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8C7A8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C7A8B"/>
    <w:rPr>
      <w:rFonts w:asciiTheme="majorHAnsi" w:eastAsiaTheme="majorEastAsia" w:hAnsiTheme="majorHAnsi" w:cstheme="majorBidi"/>
      <w:color w:val="243F60" w:themeColor="accent1" w:themeShade="7F"/>
    </w:rPr>
  </w:style>
  <w:style w:type="table" w:styleId="Grigliatabella">
    <w:name w:val="Table Grid"/>
    <w:basedOn w:val="Tabellanormale"/>
    <w:uiPriority w:val="59"/>
    <w:rsid w:val="008C7A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4054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428</Words>
  <Characters>2441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Arduino Salatin</dc:creator>
  <cp:lastModifiedBy>francesco sordi</cp:lastModifiedBy>
  <cp:revision>8</cp:revision>
  <dcterms:created xsi:type="dcterms:W3CDTF">2014-09-25T10:25:00Z</dcterms:created>
  <dcterms:modified xsi:type="dcterms:W3CDTF">2020-09-24T15:00:00Z</dcterms:modified>
</cp:coreProperties>
</file>