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110" w:rsidRDefault="00992110">
      <w:r>
        <w:t xml:space="preserve">INCONTRO COPPIA </w:t>
      </w:r>
    </w:p>
    <w:p w:rsidR="00992110" w:rsidRDefault="00992110">
      <w:r>
        <w:t>L</w:t>
      </w:r>
      <w:r>
        <w:t xml:space="preserve">’obiettivo è quello di raccogliere le informazioni utili a comprendere quale intervento è più opportuno ed indicato in quella specifica situazione. </w:t>
      </w:r>
    </w:p>
    <w:p w:rsidR="00992110" w:rsidRDefault="00992110">
      <w:r>
        <w:t>Occorre innanzitutto</w:t>
      </w:r>
      <w:r w:rsidR="00884091">
        <w:t xml:space="preserve"> indagare alcune aree, quali: </w:t>
      </w:r>
      <w:bookmarkStart w:id="0" w:name="_GoBack"/>
      <w:bookmarkEnd w:id="0"/>
    </w:p>
    <w:p w:rsidR="00992110" w:rsidRDefault="00992110" w:rsidP="00992110">
      <w:pPr>
        <w:pStyle w:val="Paragrafoelenco"/>
        <w:numPr>
          <w:ilvl w:val="0"/>
          <w:numId w:val="2"/>
        </w:numPr>
      </w:pPr>
      <w:r>
        <w:t xml:space="preserve">La qualità della relazione di coppia precedente la crisi. Per comprendere come le persone hanno costruito il loro rapporto di coppia, poniamo in genere alcune semplici domande, quali ad esempio: 1. Cosa l’ha attratta nell’altro quando vi siete conosciuti e cosa l’ha legata all’altro? </w:t>
      </w:r>
    </w:p>
    <w:p w:rsidR="00992110" w:rsidRDefault="00992110" w:rsidP="00992110">
      <w:pPr>
        <w:pStyle w:val="Paragrafoelenco"/>
      </w:pPr>
      <w:r>
        <w:t xml:space="preserve">2. Che evoluzione ha avuto nel tempo tale elemento di attrazione e di legame? </w:t>
      </w:r>
    </w:p>
    <w:p w:rsidR="00992110" w:rsidRDefault="00992110" w:rsidP="00992110">
      <w:pPr>
        <w:pStyle w:val="Paragrafoelenco"/>
      </w:pPr>
      <w:r>
        <w:t>3. Cosa hanno pensato i suoi e (successivamente) i suoi suoceri quando avete comunicato la decisione di sposarvi?</w:t>
      </w:r>
    </w:p>
    <w:p w:rsidR="00992110" w:rsidRDefault="00992110" w:rsidP="00992110">
      <w:pPr>
        <w:pStyle w:val="Paragrafoelenco"/>
      </w:pPr>
      <w:r>
        <w:t xml:space="preserve">4. Cosa è cambiato in voi come persone e nella relazione di coppia con la nascita del primo figlio e poi di quelli successivi? </w:t>
      </w:r>
    </w:p>
    <w:p w:rsidR="00F10AAF" w:rsidRDefault="00992110" w:rsidP="00992110">
      <w:pPr>
        <w:pStyle w:val="Paragrafoelenco"/>
      </w:pPr>
      <w:r>
        <w:t>5. Quali dolori avete vissuto prima nelle rispettive famiglie d’origine e poi nella vostra relazione di coppia?</w:t>
      </w:r>
    </w:p>
    <w:p w:rsidR="00992110" w:rsidRDefault="00992110" w:rsidP="00992110">
      <w:pPr>
        <w:pStyle w:val="Paragrafoelenco"/>
      </w:pPr>
    </w:p>
    <w:p w:rsidR="00992110" w:rsidRDefault="00992110" w:rsidP="00992110">
      <w:pPr>
        <w:pStyle w:val="Paragrafoelenco"/>
        <w:numPr>
          <w:ilvl w:val="0"/>
          <w:numId w:val="2"/>
        </w:numPr>
      </w:pPr>
      <w:r>
        <w:t xml:space="preserve">Le risorse presenti nel sistema. Le domande che si possono formulare sono le seguenti: </w:t>
      </w:r>
    </w:p>
    <w:p w:rsidR="00992110" w:rsidRDefault="00992110" w:rsidP="00992110">
      <w:pPr>
        <w:pStyle w:val="Paragrafoelenco"/>
      </w:pPr>
      <w:r>
        <w:t xml:space="preserve">1. A chi avete comunicato in primis la notizia della vostra crisi di coppia e che reazione avete osservato? </w:t>
      </w:r>
    </w:p>
    <w:p w:rsidR="00992110" w:rsidRDefault="00992110" w:rsidP="00992110">
      <w:pPr>
        <w:pStyle w:val="Paragrafoelenco"/>
      </w:pPr>
      <w:r>
        <w:t xml:space="preserve">2. A chi avete, o avete avuto, timore di annunciare la possibile, o avvenuta, rottura del legame di coppia? Perché? </w:t>
      </w:r>
    </w:p>
    <w:p w:rsidR="00992110" w:rsidRDefault="00992110" w:rsidP="00992110">
      <w:pPr>
        <w:pStyle w:val="Paragrafoelenco"/>
      </w:pPr>
      <w:r>
        <w:t xml:space="preserve">3. Chi vi è stato maggiormente di aiuto, o pensate possa esserlo, tra familiari e amici? Perché? </w:t>
      </w:r>
    </w:p>
    <w:p w:rsidR="00992110" w:rsidRDefault="00992110" w:rsidP="00992110">
      <w:pPr>
        <w:pStyle w:val="Paragrafoelenco"/>
      </w:pPr>
      <w:r>
        <w:t xml:space="preserve">4. In passato quali persone vi sono state di aiuto per problematiche di coppia o per difficoltà di altra natura? In che modo? </w:t>
      </w:r>
    </w:p>
    <w:p w:rsidR="00992110" w:rsidRDefault="00992110" w:rsidP="00992110">
      <w:pPr>
        <w:pStyle w:val="Paragrafoelenco"/>
      </w:pPr>
    </w:p>
    <w:p w:rsidR="00992110" w:rsidRDefault="00992110" w:rsidP="00992110">
      <w:pPr>
        <w:pStyle w:val="Paragrafoelenco"/>
        <w:numPr>
          <w:ilvl w:val="0"/>
          <w:numId w:val="2"/>
        </w:numPr>
      </w:pPr>
      <w:r>
        <w:t xml:space="preserve">Area decisionale. Alcune possibili domande sono: </w:t>
      </w:r>
    </w:p>
    <w:p w:rsidR="00992110" w:rsidRDefault="00992110" w:rsidP="00992110">
      <w:pPr>
        <w:pStyle w:val="Paragrafoelenco"/>
      </w:pPr>
      <w:r>
        <w:t xml:space="preserve">1. Chi tra voi si è accorto per primo che la relazione di coppia non era più soddisfacente? </w:t>
      </w:r>
    </w:p>
    <w:p w:rsidR="00992110" w:rsidRDefault="00992110" w:rsidP="00992110">
      <w:pPr>
        <w:pStyle w:val="Paragrafoelenco"/>
      </w:pPr>
      <w:r>
        <w:t xml:space="preserve">2. Chi di voi ha pensato di ricorrere, all’epoca, ad un aiuto esterno? Nel caso tale eventualità non fosse stata realizzata, quali sono state le motivazioni? Nel caso in cui invece vi siate rivolti ad un professionista, che tipo di intervento avete effettuato, che cosa avete compreso della vostra crisi, che risultati avete ottenuto? </w:t>
      </w:r>
    </w:p>
    <w:p w:rsidR="00992110" w:rsidRDefault="00992110" w:rsidP="00992110">
      <w:pPr>
        <w:pStyle w:val="Paragrafoelenco"/>
      </w:pPr>
      <w:r>
        <w:t xml:space="preserve">3. Come siete arrivati alla decisione di separarvi o di prendere in considerazione l’ipotesi della separazione? </w:t>
      </w:r>
    </w:p>
    <w:p w:rsidR="00992110" w:rsidRDefault="00992110" w:rsidP="00992110">
      <w:pPr>
        <w:pStyle w:val="Paragrafoelenco"/>
      </w:pPr>
      <w:r>
        <w:t xml:space="preserve">4. Chi di voi sente di essere legato all’altro da un sentimento d’amore, nonostante la crisi? Chi di voi invece non prova più per l’altro nessun sentimento forte, oltre ad un comprensibile affetto dovuto agli anni trascorsi assieme? </w:t>
      </w:r>
    </w:p>
    <w:p w:rsidR="00992110" w:rsidRDefault="00992110" w:rsidP="00992110">
      <w:pPr>
        <w:pStyle w:val="Paragrafoelenco"/>
      </w:pPr>
      <w:r>
        <w:t xml:space="preserve">5. Se il vostro rapporto non può procedere oltre, chi di voi si sente pronto a separarsi e chi invece rifiuta categoricamente tale soluzione? </w:t>
      </w:r>
    </w:p>
    <w:p w:rsidR="00992110" w:rsidRDefault="00992110" w:rsidP="00992110">
      <w:pPr>
        <w:pStyle w:val="Paragrafoelenco"/>
      </w:pPr>
      <w:r>
        <w:t xml:space="preserve">6. Quanto dolore pensate stia provando l’altro in questa fase critica? Per quale ordine di ragioni? </w:t>
      </w:r>
    </w:p>
    <w:p w:rsidR="00992110" w:rsidRDefault="00992110" w:rsidP="00992110">
      <w:pPr>
        <w:pStyle w:val="Paragrafoelenco"/>
      </w:pPr>
      <w:r>
        <w:t xml:space="preserve">7. Oltre a voi, chi altri pensate che possa soffrire per l’eventuale vostra decisione di separarvi? </w:t>
      </w:r>
    </w:p>
    <w:p w:rsidR="00992110" w:rsidRDefault="00992110" w:rsidP="00992110">
      <w:pPr>
        <w:pStyle w:val="Paragrafoelenco"/>
      </w:pPr>
      <w:r>
        <w:t xml:space="preserve">8. Chi di voi ha in mente soluzioni alternative praticabili? Quali? </w:t>
      </w:r>
    </w:p>
    <w:p w:rsidR="00992110" w:rsidRDefault="00992110" w:rsidP="00992110">
      <w:pPr>
        <w:pStyle w:val="Paragrafoelenco"/>
      </w:pPr>
      <w:r>
        <w:t>9. Avete già avuto esperienza, precedentemente a questa relazione, di altre separazioni da relazioni affettive importanti? Come le avete affrontate?</w:t>
      </w:r>
    </w:p>
    <w:p w:rsidR="00992110" w:rsidRDefault="00992110" w:rsidP="00992110"/>
    <w:p w:rsidR="00992110" w:rsidRDefault="00992110" w:rsidP="00992110">
      <w:pPr>
        <w:pStyle w:val="Paragrafoelenco"/>
        <w:numPr>
          <w:ilvl w:val="0"/>
          <w:numId w:val="2"/>
        </w:numPr>
      </w:pPr>
      <w:r>
        <w:t xml:space="preserve">Area genitoriale. A. Nel caso in cui la separazione non sia stata ancora avviata o lo sia da poco: </w:t>
      </w:r>
    </w:p>
    <w:p w:rsidR="00992110" w:rsidRDefault="00992110" w:rsidP="00992110">
      <w:pPr>
        <w:pStyle w:val="Paragrafoelenco"/>
      </w:pPr>
      <w:r>
        <w:t xml:space="preserve">1. Avete già comunicato ai vostri figli la decisione di separarvi? </w:t>
      </w:r>
    </w:p>
    <w:p w:rsidR="00992110" w:rsidRDefault="00992110" w:rsidP="00992110">
      <w:pPr>
        <w:pStyle w:val="Paragrafoelenco"/>
      </w:pPr>
      <w:r>
        <w:t xml:space="preserve">2. Come e quando avete dato tale comunicazione o come e quando pensate di darla? </w:t>
      </w:r>
    </w:p>
    <w:p w:rsidR="00992110" w:rsidRDefault="00992110" w:rsidP="00992110">
      <w:pPr>
        <w:pStyle w:val="Paragrafoelenco"/>
      </w:pPr>
      <w:r>
        <w:lastRenderedPageBreak/>
        <w:t xml:space="preserve">3. Cosa avete detto o cosa pensate di dire? </w:t>
      </w:r>
    </w:p>
    <w:p w:rsidR="00992110" w:rsidRDefault="00992110" w:rsidP="00992110">
      <w:pPr>
        <w:pStyle w:val="Paragrafoelenco"/>
      </w:pPr>
      <w:r>
        <w:t xml:space="preserve">4. Che reazione hanno avuto o che reazione pensate che avranno? </w:t>
      </w:r>
    </w:p>
    <w:p w:rsidR="00992110" w:rsidRDefault="00992110" w:rsidP="00992110">
      <w:pPr>
        <w:pStyle w:val="Paragrafoelenco"/>
      </w:pPr>
      <w:r>
        <w:t xml:space="preserve">5. Per chi stanno soffrendo maggiormente? </w:t>
      </w:r>
    </w:p>
    <w:p w:rsidR="00992110" w:rsidRDefault="00992110" w:rsidP="00992110">
      <w:pPr>
        <w:pStyle w:val="Paragrafoelenco"/>
      </w:pPr>
      <w:r>
        <w:t xml:space="preserve">6. Come pensate di affrontare il loro dolore? </w:t>
      </w:r>
    </w:p>
    <w:p w:rsidR="00992110" w:rsidRDefault="00992110" w:rsidP="00992110">
      <w:pPr>
        <w:pStyle w:val="Paragrafoelenco"/>
      </w:pPr>
      <w:r>
        <w:t xml:space="preserve">7. Come stanno affrontando, secondo voi, la separazione? </w:t>
      </w:r>
    </w:p>
    <w:p w:rsidR="00992110" w:rsidRDefault="00992110" w:rsidP="00992110">
      <w:pPr>
        <w:pStyle w:val="Paragrafoelenco"/>
      </w:pPr>
      <w:r>
        <w:t xml:space="preserve">8. Avete già ipotizzato come organizzarvi nel caso di una separazione? </w:t>
      </w:r>
    </w:p>
    <w:p w:rsidR="00992110" w:rsidRDefault="00992110" w:rsidP="00992110">
      <w:pPr>
        <w:pStyle w:val="Paragrafoelenco"/>
      </w:pPr>
      <w:r>
        <w:t xml:space="preserve">B. Nel caso in cui i due genitori siano già separati o uno dei due sia già uscito dalla casa familiare, alle precedenti domande possiamo aggiungere queste: </w:t>
      </w:r>
    </w:p>
    <w:p w:rsidR="00992110" w:rsidRDefault="00992110" w:rsidP="00992110">
      <w:pPr>
        <w:pStyle w:val="Paragrafoelenco"/>
      </w:pPr>
      <w:r>
        <w:t xml:space="preserve">1. Come hanno reagito i figli all’uscita del genitore? </w:t>
      </w:r>
    </w:p>
    <w:p w:rsidR="00992110" w:rsidRDefault="00992110" w:rsidP="00992110">
      <w:pPr>
        <w:pStyle w:val="Paragrafoelenco"/>
      </w:pPr>
      <w:r>
        <w:t>2. Avete collegato l’uscita di casa con la separazione o avete dato delle altre provvisorie spiegazioni?</w:t>
      </w:r>
    </w:p>
    <w:p w:rsidR="00992110" w:rsidRDefault="00992110" w:rsidP="00992110">
      <w:pPr>
        <w:pStyle w:val="Paragrafoelenco"/>
      </w:pPr>
      <w:r>
        <w:t xml:space="preserve"> 3. Hanno modificato il loro comportamento nei vostri confronti? Con chi in particolare? </w:t>
      </w:r>
    </w:p>
    <w:p w:rsidR="00992110" w:rsidRDefault="00992110" w:rsidP="00992110">
      <w:pPr>
        <w:pStyle w:val="Paragrafoelenco"/>
      </w:pPr>
      <w:r>
        <w:t xml:space="preserve">4. A chi hanno chiesto aiuto? </w:t>
      </w:r>
    </w:p>
    <w:p w:rsidR="00992110" w:rsidRDefault="00992110" w:rsidP="00992110">
      <w:pPr>
        <w:pStyle w:val="Paragrafoelenco"/>
      </w:pPr>
      <w:r>
        <w:t xml:space="preserve">5. Come è cambiato il loro rendimento scolastico e il loro comportamento a scuola e con gli amici? 6. Ne hanno parlato con i nonni? E in che modo? </w:t>
      </w:r>
    </w:p>
    <w:p w:rsidR="00992110" w:rsidRDefault="00992110" w:rsidP="00992110">
      <w:pPr>
        <w:pStyle w:val="Paragrafoelenco"/>
      </w:pPr>
      <w:r>
        <w:t>7. Ne hanno parlato con gli insegnanti o con altre figure adulte significative? E in che modo?</w:t>
      </w:r>
    </w:p>
    <w:sectPr w:rsidR="009921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7E565F"/>
    <w:multiLevelType w:val="hybridMultilevel"/>
    <w:tmpl w:val="882A1F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8D12F29"/>
    <w:multiLevelType w:val="hybridMultilevel"/>
    <w:tmpl w:val="310868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110"/>
    <w:rsid w:val="00884091"/>
    <w:rsid w:val="00992110"/>
    <w:rsid w:val="00F10A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D6F78-7204-40D9-A8A8-D25FEAFF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92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616</Words>
  <Characters>3514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fabiana.filippi@outlook.it</dc:creator>
  <cp:keywords/>
  <dc:description/>
  <cp:lastModifiedBy>fabiana.filippi@outlook.it</cp:lastModifiedBy>
  <cp:revision>1</cp:revision>
  <dcterms:created xsi:type="dcterms:W3CDTF">2018-10-10T20:18:00Z</dcterms:created>
  <dcterms:modified xsi:type="dcterms:W3CDTF">2018-10-10T20:30:00Z</dcterms:modified>
</cp:coreProperties>
</file>